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933F7" w14:textId="77777777" w:rsidR="006046C3" w:rsidRDefault="006046C3" w:rsidP="006046C3">
      <w:pPr>
        <w:keepNext/>
        <w:keepLines/>
        <w:jc w:val="center"/>
        <w:rPr>
          <w:rFonts w:cs="Calibri"/>
          <w:b/>
          <w:color w:val="FF0000"/>
          <w:sz w:val="32"/>
          <w:szCs w:val="32"/>
        </w:rPr>
      </w:pPr>
      <w:r>
        <w:rPr>
          <w:rFonts w:cs="Calibri"/>
          <w:b/>
          <w:color w:val="FF0000"/>
          <w:sz w:val="32"/>
          <w:szCs w:val="32"/>
        </w:rPr>
        <w:t>ACRONYME DU DISPOSITIF</w:t>
      </w:r>
    </w:p>
    <w:p w14:paraId="2C6B7AE6" w14:textId="77777777" w:rsidR="006046C3" w:rsidRDefault="006046C3" w:rsidP="006046C3">
      <w:pPr>
        <w:rPr>
          <w:rFonts w:cstheme="minorHAns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81"/>
        <w:gridCol w:w="1078"/>
        <w:gridCol w:w="1851"/>
        <w:gridCol w:w="5544"/>
      </w:tblGrid>
      <w:tr w:rsidR="006046C3" w:rsidRPr="00D13222" w14:paraId="0EE92A4B" w14:textId="77777777" w:rsidTr="0034447E">
        <w:trPr>
          <w:trHeight w:val="330"/>
          <w:jc w:val="center"/>
        </w:trPr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3256A02C" w14:textId="77777777" w:rsidR="006046C3" w:rsidRPr="00D13222" w:rsidRDefault="006046C3" w:rsidP="0034447E">
            <w:pPr>
              <w:jc w:val="left"/>
              <w:rPr>
                <w:rFonts w:cstheme="minorHAnsi"/>
                <w:b/>
              </w:rPr>
            </w:pPr>
            <w:r w:rsidRPr="00D13222">
              <w:rPr>
                <w:rFonts w:cstheme="minorHAnsi"/>
                <w:b/>
              </w:rPr>
              <w:t>Date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404B90ED" w14:textId="77777777" w:rsidR="006046C3" w:rsidRPr="00D13222" w:rsidRDefault="006046C3" w:rsidP="0034447E">
            <w:pPr>
              <w:jc w:val="left"/>
              <w:rPr>
                <w:rFonts w:cstheme="minorHAnsi"/>
                <w:b/>
              </w:rPr>
            </w:pPr>
            <w:r w:rsidRPr="00D13222">
              <w:rPr>
                <w:rFonts w:cstheme="minorHAnsi"/>
                <w:b/>
              </w:rPr>
              <w:t>Version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2E039EE1" w14:textId="77777777" w:rsidR="006046C3" w:rsidRPr="00D13222" w:rsidRDefault="006046C3" w:rsidP="0034447E">
            <w:pPr>
              <w:jc w:val="left"/>
              <w:rPr>
                <w:rFonts w:cstheme="minorHAnsi"/>
                <w:b/>
                <w:lang w:val="en-US"/>
              </w:rPr>
            </w:pPr>
            <w:r w:rsidRPr="00D13222">
              <w:rPr>
                <w:rFonts w:cstheme="minorHAnsi"/>
                <w:b/>
                <w:lang w:val="en-US"/>
              </w:rPr>
              <w:t>Auteur</w:t>
            </w:r>
          </w:p>
        </w:tc>
        <w:tc>
          <w:tcPr>
            <w:tcW w:w="2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5BF2DBDA" w14:textId="77777777" w:rsidR="006046C3" w:rsidRPr="0052002F" w:rsidRDefault="006046C3" w:rsidP="0034447E">
            <w:pPr>
              <w:jc w:val="left"/>
              <w:rPr>
                <w:rFonts w:cstheme="minorHAnsi"/>
                <w:b/>
              </w:rPr>
            </w:pPr>
            <w:r w:rsidRPr="0052002F">
              <w:rPr>
                <w:rFonts w:cstheme="minorHAnsi"/>
                <w:b/>
              </w:rPr>
              <w:t>Commentaires</w:t>
            </w:r>
          </w:p>
        </w:tc>
      </w:tr>
      <w:tr w:rsidR="006046C3" w:rsidRPr="00D13222" w14:paraId="3B9BBC8D" w14:textId="77777777" w:rsidTr="0034447E">
        <w:trPr>
          <w:trHeight w:val="662"/>
          <w:jc w:val="center"/>
        </w:trPr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2889" w14:textId="77777777" w:rsidR="006046C3" w:rsidRPr="00D13222" w:rsidRDefault="006046C3" w:rsidP="0034447E">
            <w:pPr>
              <w:rPr>
                <w:rFonts w:cstheme="minorHAnsi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C678" w14:textId="77777777" w:rsidR="006046C3" w:rsidRPr="00D13222" w:rsidRDefault="006046C3" w:rsidP="0034447E">
            <w:pPr>
              <w:rPr>
                <w:rFonts w:cstheme="minorHAnsi"/>
              </w:rPr>
            </w:pP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B3FF" w14:textId="77777777" w:rsidR="006046C3" w:rsidRPr="00D13222" w:rsidRDefault="006046C3" w:rsidP="0034447E">
            <w:pPr>
              <w:rPr>
                <w:rFonts w:cstheme="minorHAnsi"/>
              </w:rPr>
            </w:pPr>
          </w:p>
        </w:tc>
        <w:tc>
          <w:tcPr>
            <w:tcW w:w="2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25A4" w14:textId="77777777" w:rsidR="006046C3" w:rsidRPr="00D13222" w:rsidRDefault="006046C3" w:rsidP="0034447E">
            <w:pPr>
              <w:rPr>
                <w:rFonts w:cstheme="minorHAnsi"/>
              </w:rPr>
            </w:pPr>
          </w:p>
        </w:tc>
      </w:tr>
    </w:tbl>
    <w:p w14:paraId="609D3AFF" w14:textId="77777777" w:rsidR="006046C3" w:rsidRDefault="006046C3" w:rsidP="006046C3">
      <w:pPr>
        <w:rPr>
          <w:rFonts w:cstheme="minorHAnsi"/>
        </w:rPr>
      </w:pPr>
    </w:p>
    <w:p w14:paraId="0AED374F" w14:textId="77777777" w:rsidR="006046C3" w:rsidRDefault="006046C3" w:rsidP="006046C3">
      <w:pPr>
        <w:keepNext/>
        <w:keepLines/>
        <w:jc w:val="left"/>
        <w:rPr>
          <w:rFonts w:cs="Calibri"/>
          <w:b/>
          <w:color w:val="E0AB35"/>
          <w:sz w:val="32"/>
          <w:szCs w:val="32"/>
        </w:rPr>
      </w:pPr>
      <w:r>
        <w:rPr>
          <w:rFonts w:cs="Calibri"/>
          <w:b/>
          <w:color w:val="E0AB35"/>
          <w:sz w:val="32"/>
          <w:szCs w:val="32"/>
        </w:rPr>
        <w:t>Descriptif</w:t>
      </w:r>
    </w:p>
    <w:p w14:paraId="496F900A" w14:textId="77777777" w:rsidR="006046C3" w:rsidRDefault="006046C3" w:rsidP="006046C3">
      <w:r>
        <w:t>Une page maximum</w:t>
      </w:r>
    </w:p>
    <w:p w14:paraId="57F5AE44" w14:textId="77777777" w:rsidR="006046C3" w:rsidRPr="00237603" w:rsidRDefault="006046C3" w:rsidP="006046C3"/>
    <w:p w14:paraId="072B505B" w14:textId="77777777" w:rsidR="006046C3" w:rsidRPr="0036687E" w:rsidRDefault="006046C3" w:rsidP="006046C3"/>
    <w:p w14:paraId="23B66AE2" w14:textId="77777777" w:rsidR="006046C3" w:rsidRDefault="006046C3" w:rsidP="006046C3">
      <w:pPr>
        <w:keepNext/>
        <w:keepLines/>
        <w:jc w:val="left"/>
        <w:rPr>
          <w:rFonts w:cs="Calibri"/>
          <w:b/>
          <w:color w:val="E0AB35"/>
          <w:sz w:val="32"/>
          <w:szCs w:val="32"/>
        </w:rPr>
      </w:pPr>
      <w:r>
        <w:rPr>
          <w:rFonts w:cs="Calibri"/>
          <w:b/>
          <w:color w:val="E0AB35"/>
          <w:sz w:val="32"/>
          <w:szCs w:val="32"/>
        </w:rPr>
        <w:t>Politique d’accès, Politique de coûts et Politique de données</w:t>
      </w:r>
    </w:p>
    <w:p w14:paraId="5905671E" w14:textId="77777777" w:rsidR="0072044B" w:rsidRDefault="0072044B">
      <w:pPr>
        <w:rPr>
          <w:rFonts w:cstheme="minorHAnsi"/>
          <w:b/>
        </w:rPr>
      </w:pPr>
    </w:p>
    <w:p w14:paraId="50550E54" w14:textId="7090B5FF" w:rsidR="002E40DF" w:rsidRPr="00DA3694" w:rsidRDefault="002E40DF" w:rsidP="002E40DF">
      <w:pPr>
        <w:rPr>
          <w:rFonts w:cstheme="minorHAnsi"/>
        </w:rPr>
      </w:pPr>
      <w:r w:rsidRPr="00994C38">
        <w:rPr>
          <w:rFonts w:cstheme="minorHAnsi"/>
          <w:b/>
          <w:bCs/>
        </w:rPr>
        <w:t xml:space="preserve">Adresse </w:t>
      </w:r>
      <w:r w:rsidR="00764A6B">
        <w:rPr>
          <w:rFonts w:cstheme="minorHAnsi"/>
          <w:b/>
          <w:bCs/>
        </w:rPr>
        <w:t xml:space="preserve">générique </w:t>
      </w:r>
      <w:r w:rsidRPr="00994C38">
        <w:rPr>
          <w:rFonts w:cstheme="minorHAnsi"/>
          <w:b/>
          <w:bCs/>
        </w:rPr>
        <w:t>de contact pour l’accès au dispositif</w:t>
      </w:r>
      <w:r>
        <w:rPr>
          <w:rFonts w:cstheme="minorHAnsi"/>
        </w:rPr>
        <w:t xml:space="preserve"> : </w:t>
      </w:r>
    </w:p>
    <w:p w14:paraId="03C01F30" w14:textId="2EFC5C00" w:rsidR="009842A9" w:rsidRPr="00C44655" w:rsidRDefault="00C44655" w:rsidP="00D60B2E">
      <w:pPr>
        <w:rPr>
          <w:rFonts w:eastAsia="Times New Roman" w:cstheme="minorHAnsi"/>
          <w:lang w:eastAsia="fr-FR"/>
        </w:rPr>
      </w:pPr>
      <w:r w:rsidRPr="00C44655">
        <w:rPr>
          <w:rFonts w:eastAsia="Times New Roman" w:cstheme="minorHAnsi"/>
          <w:lang w:eastAsia="fr-FR"/>
        </w:rPr>
        <w:t>L’adresse générique est une liste de diffusion</w:t>
      </w:r>
      <w:r>
        <w:rPr>
          <w:rFonts w:eastAsia="Times New Roman" w:cstheme="minorHAnsi"/>
          <w:lang w:eastAsia="fr-FR"/>
        </w:rPr>
        <w:t xml:space="preserve"> qui redirige les messages vers les adresses des personnes en charge de l’équipement</w:t>
      </w:r>
      <w:r w:rsidR="001A518A">
        <w:rPr>
          <w:rFonts w:eastAsia="Times New Roman" w:cstheme="minorHAnsi"/>
          <w:lang w:eastAsia="fr-FR"/>
        </w:rPr>
        <w:t>.</w:t>
      </w:r>
    </w:p>
    <w:p w14:paraId="1EF1EB76" w14:textId="77777777" w:rsidR="00C44655" w:rsidRDefault="00C44655" w:rsidP="00D60B2E">
      <w:pPr>
        <w:rPr>
          <w:rFonts w:eastAsia="Times New Roman" w:cstheme="minorHAnsi"/>
          <w:b/>
          <w:bCs/>
          <w:lang w:eastAsia="fr-FR"/>
        </w:rPr>
      </w:pPr>
    </w:p>
    <w:p w14:paraId="2736F1AB" w14:textId="722154D3" w:rsidR="00B4008C" w:rsidRDefault="00B4008C" w:rsidP="00D60B2E">
      <w:pPr>
        <w:rPr>
          <w:rFonts w:eastAsia="Times New Roman" w:cstheme="minorHAnsi"/>
          <w:lang w:eastAsia="fr-FR"/>
        </w:rPr>
      </w:pPr>
      <w:r w:rsidRPr="00B4008C">
        <w:rPr>
          <w:rFonts w:eastAsia="Times New Roman" w:cstheme="minorHAnsi"/>
          <w:b/>
          <w:bCs/>
          <w:lang w:eastAsia="fr-FR"/>
        </w:rPr>
        <w:t>URL du référentiel numérique associé, s’il existe</w:t>
      </w:r>
      <w:r>
        <w:rPr>
          <w:rFonts w:eastAsia="Times New Roman" w:cstheme="minorHAnsi"/>
          <w:lang w:eastAsia="fr-FR"/>
        </w:rPr>
        <w:t xml:space="preserve"> : </w:t>
      </w:r>
    </w:p>
    <w:p w14:paraId="17FA3EFA" w14:textId="77777777" w:rsidR="00B4008C" w:rsidRDefault="00B4008C" w:rsidP="00D60B2E">
      <w:pPr>
        <w:rPr>
          <w:rFonts w:cstheme="minorHAnsi"/>
        </w:rPr>
      </w:pPr>
    </w:p>
    <w:p w14:paraId="06D42409" w14:textId="08F9C745" w:rsidR="00422593" w:rsidRPr="00EE673F" w:rsidRDefault="00422593" w:rsidP="00D20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EE673F">
        <w:rPr>
          <w:b/>
          <w:bCs/>
        </w:rPr>
        <w:t>ACC</w:t>
      </w:r>
      <w:r>
        <w:rPr>
          <w:rFonts w:cstheme="minorHAnsi"/>
          <w:b/>
          <w:bCs/>
        </w:rPr>
        <w:t>È</w:t>
      </w:r>
      <w:r w:rsidRPr="00EE673F">
        <w:rPr>
          <w:b/>
          <w:bCs/>
        </w:rPr>
        <w:t>S</w:t>
      </w:r>
      <w:r>
        <w:rPr>
          <w:b/>
          <w:bCs/>
        </w:rPr>
        <w:t xml:space="preserve"> – Politique d’accès</w:t>
      </w:r>
    </w:p>
    <w:p w14:paraId="13773308" w14:textId="29A30AFC" w:rsidR="00422593" w:rsidRDefault="00422593" w:rsidP="00422593">
      <w:pPr>
        <w:keepNext/>
        <w:rPr>
          <w:rFonts w:cstheme="minorHAnsi"/>
          <w:b/>
        </w:rPr>
      </w:pPr>
      <w:r>
        <w:rPr>
          <w:rFonts w:cstheme="minorHAnsi"/>
          <w:b/>
        </w:rPr>
        <w:t>Accès caractérisation</w:t>
      </w:r>
    </w:p>
    <w:p w14:paraId="5EED7180" w14:textId="53AB1CF2" w:rsidR="00422593" w:rsidRDefault="00422593" w:rsidP="00422593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ouvert</w:t>
      </w:r>
    </w:p>
    <w:p w14:paraId="56283329" w14:textId="66825F08" w:rsidR="00422593" w:rsidRDefault="00422593" w:rsidP="00422593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restreint</w:t>
      </w:r>
    </w:p>
    <w:p w14:paraId="5F3F88CE" w14:textId="144CC81F" w:rsidR="00422593" w:rsidRDefault="00F5113C" w:rsidP="00422593">
      <w:pPr>
        <w:ind w:left="170"/>
        <w:rPr>
          <w:rFonts w:cstheme="minorHAnsi"/>
        </w:rPr>
      </w:pPr>
      <w:r>
        <w:rPr>
          <w:rFonts w:cstheme="minorHAnsi"/>
        </w:rPr>
        <w:tab/>
      </w:r>
      <w:r w:rsidR="00422593">
        <w:rPr>
          <w:rFonts w:cstheme="minorHAnsi"/>
        </w:rPr>
        <w:t xml:space="preserve">Si Accès restreint, </w:t>
      </w:r>
      <w:r w:rsidR="00764A6B" w:rsidRPr="00764A6B">
        <w:rPr>
          <w:rFonts w:cstheme="minorHAnsi"/>
        </w:rPr>
        <w:t>précisez les groupes de personnes concernées</w:t>
      </w:r>
    </w:p>
    <w:p w14:paraId="237029AB" w14:textId="77777777" w:rsidR="00422593" w:rsidRDefault="00422593" w:rsidP="00422593">
      <w:pPr>
        <w:ind w:left="170"/>
        <w:rPr>
          <w:rFonts w:cstheme="minorHAnsi"/>
        </w:rPr>
      </w:pPr>
      <w:r>
        <w:rPr>
          <w:rFonts w:cstheme="minorHAnsi"/>
          <w:sz w:val="20"/>
          <w:szCs w:val="20"/>
        </w:rPr>
        <w:t>Environ 500 caractères</w:t>
      </w:r>
    </w:p>
    <w:p w14:paraId="20FB4F01" w14:textId="77777777" w:rsidR="00422593" w:rsidRPr="00116CB1" w:rsidRDefault="00422593" w:rsidP="00422593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</w:p>
    <w:p w14:paraId="64129095" w14:textId="77777777" w:rsidR="00422593" w:rsidRPr="00116CB1" w:rsidRDefault="00422593" w:rsidP="00422593">
      <w:pPr>
        <w:rPr>
          <w:rFonts w:cstheme="minorHAnsi"/>
          <w:b/>
        </w:rPr>
      </w:pPr>
    </w:p>
    <w:p w14:paraId="37419F50" w14:textId="6EE92B01" w:rsidR="00422593" w:rsidRDefault="00422593" w:rsidP="00422593">
      <w:pPr>
        <w:rPr>
          <w:rFonts w:cstheme="minorHAnsi"/>
          <w:b/>
        </w:rPr>
      </w:pPr>
      <w:r>
        <w:rPr>
          <w:rFonts w:cstheme="minorHAnsi"/>
          <w:b/>
        </w:rPr>
        <w:t>Types d’accès proposés</w:t>
      </w:r>
    </w:p>
    <w:p w14:paraId="6B898B37" w14:textId="24B06B5C" w:rsidR="00422593" w:rsidRDefault="00422593" w:rsidP="00422593">
      <w:pPr>
        <w:ind w:left="170"/>
        <w:rPr>
          <w:rFonts w:cstheme="minorHAnsi"/>
        </w:rPr>
      </w:pPr>
      <w:r>
        <w:rPr>
          <w:rFonts w:cstheme="minorHAnsi"/>
        </w:rPr>
        <w:t>Collaboration</w:t>
      </w:r>
    </w:p>
    <w:p w14:paraId="16AE9DF1" w14:textId="1F136DF5" w:rsidR="00422593" w:rsidRDefault="00422593" w:rsidP="00422593">
      <w:pPr>
        <w:ind w:left="170"/>
        <w:rPr>
          <w:rFonts w:cstheme="minorHAnsi"/>
        </w:rPr>
      </w:pPr>
      <w:r>
        <w:rPr>
          <w:rFonts w:cstheme="minorHAnsi"/>
          <w:color w:val="000000"/>
        </w:rPr>
        <w:t>Prestation de s</w:t>
      </w:r>
      <w:r>
        <w:rPr>
          <w:rFonts w:cstheme="minorHAnsi"/>
        </w:rPr>
        <w:t>ervice</w:t>
      </w:r>
    </w:p>
    <w:p w14:paraId="43EDDBD3" w14:textId="476E190F" w:rsidR="00422593" w:rsidRDefault="00422593" w:rsidP="00422593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Autre</w:t>
      </w:r>
    </w:p>
    <w:p w14:paraId="17170D1D" w14:textId="65C4321C" w:rsidR="00422593" w:rsidRDefault="00F5113C" w:rsidP="00422593">
      <w:pPr>
        <w:keepNext/>
        <w:ind w:left="170"/>
        <w:rPr>
          <w:rFonts w:cstheme="minorHAnsi"/>
        </w:rPr>
      </w:pPr>
      <w:r>
        <w:rPr>
          <w:rFonts w:cstheme="minorHAnsi"/>
        </w:rPr>
        <w:tab/>
      </w:r>
      <w:r w:rsidR="00422593">
        <w:rPr>
          <w:rFonts w:cstheme="minorHAnsi"/>
        </w:rPr>
        <w:t>Si Autre, complétez les conditions pour accéder au dispositif</w:t>
      </w:r>
    </w:p>
    <w:p w14:paraId="6A5ED4BE" w14:textId="77777777" w:rsidR="00422593" w:rsidRDefault="00422593" w:rsidP="00422593">
      <w:pPr>
        <w:keepNext/>
        <w:ind w:left="170"/>
        <w:rPr>
          <w:rFonts w:cstheme="minorHAnsi"/>
        </w:rPr>
      </w:pPr>
      <w:r>
        <w:rPr>
          <w:rFonts w:cstheme="minorHAnsi"/>
          <w:sz w:val="20"/>
          <w:szCs w:val="20"/>
        </w:rPr>
        <w:t>Environ 500 caractères</w:t>
      </w:r>
    </w:p>
    <w:p w14:paraId="53147A9A" w14:textId="77777777" w:rsidR="00422593" w:rsidRPr="00116CB1" w:rsidRDefault="00422593" w:rsidP="00422593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</w:p>
    <w:p w14:paraId="53B05045" w14:textId="77777777" w:rsidR="00422593" w:rsidRDefault="00422593" w:rsidP="00422593">
      <w:pPr>
        <w:rPr>
          <w:rFonts w:cstheme="minorHAnsi"/>
        </w:rPr>
      </w:pPr>
    </w:p>
    <w:p w14:paraId="2E04373E" w14:textId="0223ADD1" w:rsidR="00422593" w:rsidRDefault="00422593" w:rsidP="00422593">
      <w:pPr>
        <w:keepNext/>
        <w:rPr>
          <w:rFonts w:cstheme="minorHAnsi"/>
          <w:b/>
        </w:rPr>
      </w:pPr>
      <w:r>
        <w:rPr>
          <w:rFonts w:cstheme="minorHAnsi"/>
          <w:b/>
        </w:rPr>
        <w:t>Temporalité des accès proposés</w:t>
      </w:r>
    </w:p>
    <w:p w14:paraId="72C806A2" w14:textId="32C337F6" w:rsidR="00422593" w:rsidRDefault="00422593" w:rsidP="00422593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exploratoire</w:t>
      </w:r>
    </w:p>
    <w:p w14:paraId="7EB36F22" w14:textId="06469F67" w:rsidR="00422593" w:rsidRDefault="00422593" w:rsidP="00422593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standard</w:t>
      </w:r>
    </w:p>
    <w:p w14:paraId="44BB55F9" w14:textId="5E5DED63" w:rsidR="00422593" w:rsidRDefault="00422593" w:rsidP="00422593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long</w:t>
      </w:r>
    </w:p>
    <w:p w14:paraId="72131ADD" w14:textId="6897CCF0" w:rsidR="00053A67" w:rsidRDefault="00053A67" w:rsidP="00422593">
      <w:pPr>
        <w:ind w:left="170"/>
        <w:rPr>
          <w:rFonts w:cstheme="minorHAnsi"/>
        </w:rPr>
      </w:pPr>
      <w:r>
        <w:rPr>
          <w:rFonts w:cstheme="minorHAnsi"/>
        </w:rPr>
        <w:t>Accès court</w:t>
      </w:r>
    </w:p>
    <w:p w14:paraId="61DE1D94" w14:textId="5468C6EE" w:rsidR="00422593" w:rsidRDefault="00422593" w:rsidP="00422593">
      <w:pPr>
        <w:ind w:left="170"/>
        <w:rPr>
          <w:rFonts w:cstheme="minorHAnsi"/>
        </w:rPr>
      </w:pPr>
      <w:r>
        <w:rPr>
          <w:rFonts w:cstheme="minorHAnsi"/>
        </w:rPr>
        <w:t>Autre(s)</w:t>
      </w:r>
    </w:p>
    <w:p w14:paraId="212194BA" w14:textId="52A47BBD" w:rsidR="00422593" w:rsidRDefault="00F5113C" w:rsidP="00422593">
      <w:pPr>
        <w:ind w:left="170"/>
        <w:rPr>
          <w:rFonts w:cstheme="minorHAnsi"/>
        </w:rPr>
      </w:pPr>
      <w:r>
        <w:rPr>
          <w:rFonts w:cstheme="minorHAnsi"/>
        </w:rPr>
        <w:tab/>
      </w:r>
      <w:r w:rsidR="00422593">
        <w:rPr>
          <w:rFonts w:cstheme="minorHAnsi"/>
        </w:rPr>
        <w:t>Si Autre(s), précisez le(s) nom(s) de ces accès et quelles en sont les modalités</w:t>
      </w:r>
    </w:p>
    <w:p w14:paraId="205374DF" w14:textId="77777777" w:rsidR="00422593" w:rsidRDefault="00422593" w:rsidP="00422593">
      <w:pPr>
        <w:ind w:left="17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Environ 500 caractères</w:t>
      </w:r>
    </w:p>
    <w:p w14:paraId="3CB7458F" w14:textId="77777777" w:rsidR="00422593" w:rsidRDefault="00422593" w:rsidP="004225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  <w:r>
        <w:rPr>
          <w:rFonts w:cstheme="minorHAnsi"/>
        </w:rPr>
        <w:t>Nom 1 :</w:t>
      </w:r>
    </w:p>
    <w:p w14:paraId="5DF461C7" w14:textId="77777777" w:rsidR="00422593" w:rsidRDefault="00422593" w:rsidP="004225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  <w:r>
        <w:rPr>
          <w:rFonts w:cstheme="minorHAnsi"/>
        </w:rPr>
        <w:t xml:space="preserve">Nom 2 : </w:t>
      </w:r>
    </w:p>
    <w:p w14:paraId="0357FF8A" w14:textId="77777777" w:rsidR="00422593" w:rsidRDefault="00422593" w:rsidP="00422593">
      <w:pPr>
        <w:rPr>
          <w:rFonts w:cstheme="minorHAnsi"/>
        </w:rPr>
      </w:pPr>
    </w:p>
    <w:p w14:paraId="61F3085A" w14:textId="2DCFE67F" w:rsidR="00422593" w:rsidRDefault="00422593" w:rsidP="00422593">
      <w:pPr>
        <w:keepNext/>
        <w:rPr>
          <w:rFonts w:cstheme="minorHAnsi"/>
          <w:b/>
          <w:color w:val="000000"/>
          <w:sz w:val="20"/>
          <w:szCs w:val="20"/>
        </w:rPr>
      </w:pPr>
      <w:r>
        <w:rPr>
          <w:rFonts w:cstheme="minorHAnsi"/>
          <w:b/>
        </w:rPr>
        <w:lastRenderedPageBreak/>
        <w:t>Votre contribution avant l’utilisation du dispositif</w:t>
      </w:r>
    </w:p>
    <w:p w14:paraId="62F8736C" w14:textId="77777777" w:rsidR="00764A6B" w:rsidRPr="00764A6B" w:rsidRDefault="00764A6B" w:rsidP="00764A6B">
      <w:pPr>
        <w:ind w:left="170"/>
        <w:rPr>
          <w:rFonts w:cstheme="minorHAnsi"/>
          <w:color w:val="000000"/>
        </w:rPr>
      </w:pPr>
      <w:r w:rsidRPr="00764A6B">
        <w:rPr>
          <w:rFonts w:cstheme="minorHAnsi"/>
          <w:color w:val="000000"/>
        </w:rPr>
        <w:t>Aide dans la préparation à la demande d'accès</w:t>
      </w:r>
    </w:p>
    <w:p w14:paraId="7070E1C1" w14:textId="77777777" w:rsidR="00764A6B" w:rsidRPr="00764A6B" w:rsidRDefault="00764A6B" w:rsidP="00764A6B">
      <w:pPr>
        <w:ind w:left="170"/>
        <w:rPr>
          <w:rFonts w:cstheme="minorHAnsi"/>
          <w:color w:val="000000"/>
        </w:rPr>
      </w:pPr>
      <w:r w:rsidRPr="00764A6B">
        <w:rPr>
          <w:rFonts w:cstheme="minorHAnsi"/>
          <w:color w:val="000000"/>
        </w:rPr>
        <w:t>Formation (préalable avant toute utilisation du dispositif ou non)</w:t>
      </w:r>
    </w:p>
    <w:p w14:paraId="2E1C9124" w14:textId="65BE0748" w:rsidR="00764A6B" w:rsidRPr="00764A6B" w:rsidRDefault="00AC4FDA" w:rsidP="00764A6B">
      <w:pPr>
        <w:ind w:left="170"/>
        <w:rPr>
          <w:rFonts w:cstheme="minorHAnsi"/>
          <w:color w:val="000000"/>
        </w:rPr>
      </w:pPr>
      <w:r>
        <w:rPr>
          <w:rFonts w:cstheme="minorHAnsi"/>
          <w:color w:val="000000"/>
        </w:rPr>
        <w:t>Aide à la p</w:t>
      </w:r>
      <w:r w:rsidR="00764A6B" w:rsidRPr="00764A6B">
        <w:rPr>
          <w:rFonts w:cstheme="minorHAnsi"/>
          <w:color w:val="000000"/>
        </w:rPr>
        <w:t>rise en charge des préparatifs</w:t>
      </w:r>
    </w:p>
    <w:p w14:paraId="18F8D391" w14:textId="356878FE" w:rsidR="00764A6B" w:rsidRPr="00764A6B" w:rsidRDefault="00764A6B" w:rsidP="00764A6B">
      <w:pPr>
        <w:ind w:left="170"/>
        <w:rPr>
          <w:rFonts w:cstheme="minorHAnsi"/>
          <w:color w:val="000000"/>
        </w:rPr>
      </w:pPr>
      <w:r w:rsidRPr="00764A6B">
        <w:rPr>
          <w:rFonts w:cstheme="minorHAnsi"/>
          <w:color w:val="000000"/>
        </w:rPr>
        <w:tab/>
        <w:t xml:space="preserve">Si </w:t>
      </w:r>
      <w:r w:rsidR="00AC4FDA">
        <w:rPr>
          <w:rFonts w:cstheme="minorHAnsi"/>
          <w:color w:val="000000"/>
        </w:rPr>
        <w:t>aide à la p</w:t>
      </w:r>
      <w:r w:rsidRPr="00764A6B">
        <w:rPr>
          <w:rFonts w:cstheme="minorHAnsi"/>
          <w:color w:val="000000"/>
        </w:rPr>
        <w:t>rise en charge des préparatifs…, précisez lesquels (préparation des échantillons, etc.)</w:t>
      </w:r>
    </w:p>
    <w:p w14:paraId="1CD93214" w14:textId="77777777" w:rsidR="00764A6B" w:rsidRPr="00764A6B" w:rsidRDefault="00764A6B" w:rsidP="00764A6B">
      <w:pPr>
        <w:ind w:left="170"/>
        <w:rPr>
          <w:rFonts w:cstheme="minorHAnsi"/>
          <w:color w:val="000000"/>
        </w:rPr>
      </w:pPr>
      <w:r w:rsidRPr="00764A6B">
        <w:rPr>
          <w:rFonts w:cstheme="minorHAnsi"/>
          <w:color w:val="000000"/>
        </w:rPr>
        <w:t>Environ 500 caractères</w:t>
      </w:r>
    </w:p>
    <w:p w14:paraId="60F8278A" w14:textId="77777777" w:rsidR="002C43EB" w:rsidRDefault="002C43EB" w:rsidP="002C43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"/>
        <w:rPr>
          <w:rFonts w:cstheme="minorHAnsi"/>
          <w:color w:val="000000"/>
        </w:rPr>
      </w:pPr>
    </w:p>
    <w:p w14:paraId="12289D4B" w14:textId="3EF53B7E" w:rsidR="00764A6B" w:rsidRPr="00764A6B" w:rsidRDefault="00764A6B" w:rsidP="00764A6B">
      <w:pPr>
        <w:ind w:left="170"/>
        <w:rPr>
          <w:rFonts w:cstheme="minorHAnsi"/>
          <w:color w:val="000000"/>
        </w:rPr>
      </w:pPr>
      <w:r w:rsidRPr="00764A6B">
        <w:rPr>
          <w:rFonts w:cstheme="minorHAnsi"/>
          <w:color w:val="000000"/>
        </w:rPr>
        <w:t>Autre(s)</w:t>
      </w:r>
    </w:p>
    <w:p w14:paraId="3B270BA1" w14:textId="77777777" w:rsidR="00764A6B" w:rsidRPr="00764A6B" w:rsidRDefault="00764A6B" w:rsidP="00764A6B">
      <w:pPr>
        <w:ind w:left="170"/>
        <w:rPr>
          <w:rFonts w:cstheme="minorHAnsi"/>
          <w:color w:val="000000"/>
        </w:rPr>
      </w:pPr>
      <w:r w:rsidRPr="00764A6B">
        <w:rPr>
          <w:rFonts w:cstheme="minorHAnsi"/>
          <w:color w:val="000000"/>
        </w:rPr>
        <w:tab/>
        <w:t>Si Autre(s), précisez</w:t>
      </w:r>
    </w:p>
    <w:p w14:paraId="63F600F8" w14:textId="77777777" w:rsidR="00764A6B" w:rsidRPr="00764A6B" w:rsidRDefault="00764A6B" w:rsidP="00764A6B">
      <w:pPr>
        <w:ind w:left="170"/>
        <w:rPr>
          <w:rFonts w:cstheme="minorHAnsi"/>
          <w:color w:val="000000"/>
        </w:rPr>
      </w:pPr>
      <w:r w:rsidRPr="00764A6B">
        <w:rPr>
          <w:rFonts w:cstheme="minorHAnsi"/>
          <w:color w:val="000000"/>
        </w:rPr>
        <w:t>Environ 500 caractères maximum</w:t>
      </w:r>
    </w:p>
    <w:p w14:paraId="51053C33" w14:textId="77777777" w:rsidR="002C43EB" w:rsidRPr="002C43EB" w:rsidRDefault="002C43EB" w:rsidP="002C43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"/>
        <w:rPr>
          <w:rFonts w:cstheme="minorHAnsi"/>
          <w:color w:val="000000"/>
        </w:rPr>
      </w:pPr>
    </w:p>
    <w:p w14:paraId="6F900FFE" w14:textId="50E35228" w:rsidR="00764A6B" w:rsidRPr="00764A6B" w:rsidRDefault="002C43EB" w:rsidP="002C43EB">
      <w:pPr>
        <w:ind w:left="170"/>
        <w:rPr>
          <w:rFonts w:cstheme="minorHAnsi"/>
          <w:color w:val="000000"/>
        </w:rPr>
      </w:pPr>
      <w:r w:rsidRPr="002C43EB">
        <w:rPr>
          <w:rFonts w:cstheme="minorHAnsi"/>
          <w:color w:val="000000"/>
        </w:rPr>
        <w:t>Aucune</w:t>
      </w:r>
    </w:p>
    <w:p w14:paraId="0C4CC114" w14:textId="77777777" w:rsidR="00422593" w:rsidRDefault="00422593" w:rsidP="00422593">
      <w:pPr>
        <w:rPr>
          <w:rFonts w:cstheme="minorHAnsi"/>
          <w:color w:val="000000"/>
        </w:rPr>
      </w:pPr>
    </w:p>
    <w:p w14:paraId="7797CC5E" w14:textId="1BCA5921" w:rsidR="00422593" w:rsidRDefault="00422593" w:rsidP="00422593">
      <w:pPr>
        <w:keepNext/>
        <w:rPr>
          <w:rFonts w:cstheme="minorHAnsi"/>
          <w:b/>
          <w:color w:val="000000"/>
          <w:sz w:val="20"/>
          <w:szCs w:val="20"/>
        </w:rPr>
      </w:pPr>
      <w:r>
        <w:rPr>
          <w:rFonts w:cstheme="minorHAnsi"/>
          <w:b/>
        </w:rPr>
        <w:t>Votre contribution pendant et après l’utilisation du dispositif</w:t>
      </w:r>
    </w:p>
    <w:p w14:paraId="15882385" w14:textId="4DEA6D09" w:rsidR="00422593" w:rsidRDefault="00422593" w:rsidP="00422593">
      <w:pPr>
        <w:ind w:left="170"/>
        <w:rPr>
          <w:rFonts w:cstheme="minorHAnsi"/>
          <w:color w:val="000000"/>
        </w:rPr>
      </w:pPr>
      <w:r>
        <w:rPr>
          <w:rFonts w:cstheme="minorHAnsi"/>
          <w:color w:val="000000"/>
        </w:rPr>
        <w:t>Accompagnement pendant l’utilisation du dispositif</w:t>
      </w:r>
    </w:p>
    <w:p w14:paraId="7D2A20F3" w14:textId="1DF7F879" w:rsidR="00A213B0" w:rsidRDefault="00F5113C" w:rsidP="00422593">
      <w:pPr>
        <w:ind w:left="170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="003A36B6">
        <w:rPr>
          <w:rFonts w:cstheme="minorHAnsi"/>
          <w:color w:val="000000"/>
        </w:rPr>
        <w:t xml:space="preserve">Par </w:t>
      </w:r>
      <w:r w:rsidR="003A36B6" w:rsidRPr="00A213B0">
        <w:rPr>
          <w:rFonts w:cstheme="minorHAnsi"/>
        </w:rPr>
        <w:t xml:space="preserve">exemple, </w:t>
      </w:r>
      <w:r w:rsidR="00A213B0" w:rsidRPr="00A213B0">
        <w:rPr>
          <w:rFonts w:cstheme="minorHAnsi"/>
        </w:rPr>
        <w:t>m</w:t>
      </w:r>
      <w:r w:rsidR="003A36B6" w:rsidRPr="00A213B0">
        <w:rPr>
          <w:rFonts w:cstheme="minorHAnsi"/>
        </w:rPr>
        <w:t>ise à disposition d’instruments d’observation et d’analyse.</w:t>
      </w:r>
    </w:p>
    <w:p w14:paraId="22C7520D" w14:textId="3565D061" w:rsidR="00422593" w:rsidRDefault="00F5113C" w:rsidP="00422593">
      <w:pPr>
        <w:ind w:left="170"/>
        <w:rPr>
          <w:rFonts w:cstheme="minorHAnsi"/>
        </w:rPr>
      </w:pPr>
      <w:r>
        <w:rPr>
          <w:rFonts w:cstheme="minorHAnsi"/>
          <w:color w:val="000000"/>
        </w:rPr>
        <w:tab/>
      </w:r>
      <w:r w:rsidR="00422593">
        <w:rPr>
          <w:rFonts w:cstheme="minorHAnsi"/>
          <w:color w:val="000000"/>
        </w:rPr>
        <w:t xml:space="preserve">Si oui, cet accompagnement est-il obligatoire ? (oui/non) : </w:t>
      </w:r>
    </w:p>
    <w:p w14:paraId="53A3810E" w14:textId="4D040EA0" w:rsidR="00422593" w:rsidRDefault="00422593" w:rsidP="00422593">
      <w:pPr>
        <w:ind w:left="170"/>
        <w:rPr>
          <w:rFonts w:cstheme="minorHAnsi"/>
          <w:color w:val="000000"/>
        </w:rPr>
      </w:pPr>
      <w:r>
        <w:rPr>
          <w:rFonts w:cstheme="minorHAnsi"/>
          <w:color w:val="000000"/>
        </w:rPr>
        <w:t>Soutien après l’utilisation du dispositif</w:t>
      </w:r>
    </w:p>
    <w:p w14:paraId="429AE91A" w14:textId="2FB1F3B5" w:rsidR="00422593" w:rsidRDefault="00F5113C" w:rsidP="00422593">
      <w:pPr>
        <w:ind w:firstLine="170"/>
        <w:rPr>
          <w:rFonts w:cstheme="minorHAnsi"/>
        </w:rPr>
      </w:pPr>
      <w:r>
        <w:rPr>
          <w:rFonts w:cstheme="minorHAnsi"/>
          <w:color w:val="000000"/>
        </w:rPr>
        <w:tab/>
      </w:r>
      <w:r w:rsidR="00422593">
        <w:rPr>
          <w:rFonts w:cstheme="minorHAnsi"/>
          <w:color w:val="000000"/>
        </w:rPr>
        <w:t xml:space="preserve">Si Soutien…, </w:t>
      </w:r>
      <w:r w:rsidR="00422593">
        <w:rPr>
          <w:rFonts w:cstheme="minorHAnsi"/>
        </w:rPr>
        <w:t>précisez (traitement des données, aide à l’interprétation des résultats, etc.)</w:t>
      </w:r>
    </w:p>
    <w:p w14:paraId="4BED5D51" w14:textId="77777777" w:rsidR="00422593" w:rsidRDefault="00422593" w:rsidP="00422593">
      <w:pPr>
        <w:ind w:left="17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Environ 500 caractères</w:t>
      </w:r>
    </w:p>
    <w:p w14:paraId="6C21C237" w14:textId="77777777" w:rsidR="00422593" w:rsidRDefault="00422593" w:rsidP="004225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</w:p>
    <w:p w14:paraId="6624B75B" w14:textId="58DF2997" w:rsidR="00422593" w:rsidRDefault="00422593" w:rsidP="00422593">
      <w:pPr>
        <w:ind w:left="170"/>
        <w:rPr>
          <w:rFonts w:cstheme="minorHAnsi"/>
          <w:color w:val="000000"/>
        </w:rPr>
      </w:pPr>
      <w:r>
        <w:rPr>
          <w:rFonts w:cstheme="minorHAnsi"/>
          <w:color w:val="000000"/>
        </w:rPr>
        <w:t>Autre</w:t>
      </w:r>
    </w:p>
    <w:p w14:paraId="299B162C" w14:textId="044B6099" w:rsidR="00422593" w:rsidRDefault="00F5113C" w:rsidP="00422593">
      <w:pPr>
        <w:ind w:left="170"/>
        <w:rPr>
          <w:rFonts w:cstheme="minorHAnsi"/>
        </w:rPr>
      </w:pPr>
      <w:r>
        <w:rPr>
          <w:rFonts w:cstheme="minorHAnsi"/>
          <w:color w:val="000000"/>
        </w:rPr>
        <w:tab/>
      </w:r>
      <w:r w:rsidR="00422593">
        <w:rPr>
          <w:rFonts w:cstheme="minorHAnsi"/>
          <w:color w:val="000000"/>
        </w:rPr>
        <w:t xml:space="preserve">Si Autre, </w:t>
      </w:r>
      <w:r w:rsidR="00422593">
        <w:rPr>
          <w:rFonts w:cstheme="minorHAnsi"/>
        </w:rPr>
        <w:t>précisez</w:t>
      </w:r>
    </w:p>
    <w:p w14:paraId="3DAE4FFB" w14:textId="77777777" w:rsidR="00422593" w:rsidRDefault="00422593" w:rsidP="00422593">
      <w:pPr>
        <w:ind w:left="17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Environ 500 caractères</w:t>
      </w:r>
    </w:p>
    <w:p w14:paraId="633F1A49" w14:textId="77777777" w:rsidR="00422593" w:rsidRDefault="00422593" w:rsidP="004225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</w:p>
    <w:p w14:paraId="096879EC" w14:textId="77777777" w:rsidR="00424B15" w:rsidRDefault="00424B15" w:rsidP="00B0629B">
      <w:pPr>
        <w:rPr>
          <w:rFonts w:cstheme="minorHAnsi"/>
        </w:rPr>
      </w:pPr>
    </w:p>
    <w:p w14:paraId="6AFD9248" w14:textId="3CC9F9F1" w:rsidR="00B50A6D" w:rsidRDefault="00B50A6D" w:rsidP="00B50A6D">
      <w:pPr>
        <w:keepNext/>
        <w:rPr>
          <w:rFonts w:cstheme="minorHAnsi"/>
          <w:b/>
        </w:rPr>
      </w:pPr>
      <w:r>
        <w:rPr>
          <w:rFonts w:cstheme="minorHAnsi"/>
          <w:b/>
        </w:rPr>
        <w:t>Méthode(s) de dépôt, modalité de dépôt et évaluation des projets</w:t>
      </w:r>
    </w:p>
    <w:tbl>
      <w:tblPr>
        <w:tblStyle w:val="Grilledutableau"/>
        <w:tblW w:w="9459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4497"/>
        <w:gridCol w:w="4962"/>
      </w:tblGrid>
      <w:tr w:rsidR="00B50A6D" w14:paraId="58819255" w14:textId="77777777" w:rsidTr="00C735E4">
        <w:trPr>
          <w:trHeight w:val="118"/>
        </w:trPr>
        <w:tc>
          <w:tcPr>
            <w:tcW w:w="4497" w:type="dxa"/>
          </w:tcPr>
          <w:p w14:paraId="1CE1D689" w14:textId="77777777" w:rsidR="00B50A6D" w:rsidRDefault="00B50A6D" w:rsidP="00C735E4">
            <w:pPr>
              <w:rPr>
                <w:rFonts w:cstheme="minorHAnsi"/>
              </w:rPr>
            </w:pPr>
            <w:r>
              <w:rPr>
                <w:rFonts w:cstheme="minorHAnsi"/>
              </w:rPr>
              <w:t>Méthode(s) de dépôt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des projets</w:t>
            </w:r>
          </w:p>
          <w:p w14:paraId="1EEFFB58" w14:textId="77777777" w:rsidR="00B50A6D" w:rsidRDefault="00B50A6D" w:rsidP="00C735E4">
            <w:pPr>
              <w:spacing w:line="240" w:lineRule="auto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Conserver dans la case à droite la méthode que vous avez retenue</w:t>
            </w:r>
          </w:p>
        </w:tc>
        <w:tc>
          <w:tcPr>
            <w:tcW w:w="4962" w:type="dxa"/>
          </w:tcPr>
          <w:p w14:paraId="778A33EF" w14:textId="77777777" w:rsidR="00B50A6D" w:rsidRDefault="00B50A6D" w:rsidP="00C735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Plateforme d’appel à projet</w:t>
            </w:r>
          </w:p>
          <w:p w14:paraId="0BF75748" w14:textId="77777777" w:rsidR="00B50A6D" w:rsidRDefault="00B50A6D" w:rsidP="00C735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Formulaire et courriel</w:t>
            </w:r>
          </w:p>
          <w:p w14:paraId="2ADC1796" w14:textId="77777777" w:rsidR="00B50A6D" w:rsidRDefault="00B50A6D" w:rsidP="00C735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Courriel</w:t>
            </w:r>
          </w:p>
        </w:tc>
      </w:tr>
      <w:tr w:rsidR="00B50A6D" w14:paraId="6461D1F0" w14:textId="77777777" w:rsidTr="00C735E4">
        <w:tc>
          <w:tcPr>
            <w:tcW w:w="4497" w:type="dxa"/>
          </w:tcPr>
          <w:p w14:paraId="7DD7B399" w14:textId="77777777" w:rsidR="00B50A6D" w:rsidRDefault="00B50A6D" w:rsidP="00C735E4">
            <w:pPr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Si Plateforme d’appel à projet, indiquez le lien</w:t>
            </w:r>
          </w:p>
        </w:tc>
        <w:tc>
          <w:tcPr>
            <w:tcW w:w="4962" w:type="dxa"/>
          </w:tcPr>
          <w:p w14:paraId="5711E3ED" w14:textId="77777777" w:rsidR="00B50A6D" w:rsidRDefault="00B50A6D" w:rsidP="00C735E4">
            <w:pPr>
              <w:rPr>
                <w:rFonts w:cstheme="minorHAnsi"/>
              </w:rPr>
            </w:pPr>
          </w:p>
        </w:tc>
      </w:tr>
      <w:tr w:rsidR="00B50A6D" w14:paraId="78555C2D" w14:textId="77777777" w:rsidTr="00C735E4">
        <w:tc>
          <w:tcPr>
            <w:tcW w:w="4497" w:type="dxa"/>
          </w:tcPr>
          <w:p w14:paraId="17BFD209" w14:textId="77777777" w:rsidR="00B50A6D" w:rsidRDefault="00B50A6D" w:rsidP="00C735E4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Si Formulaire et courriel, précisez le courriel (de préférence un courriel générique)</w:t>
            </w:r>
          </w:p>
        </w:tc>
        <w:tc>
          <w:tcPr>
            <w:tcW w:w="4962" w:type="dxa"/>
          </w:tcPr>
          <w:p w14:paraId="34E961B0" w14:textId="77777777" w:rsidR="00B50A6D" w:rsidRDefault="00B50A6D" w:rsidP="00C735E4">
            <w:pPr>
              <w:rPr>
                <w:rFonts w:cstheme="minorHAnsi"/>
              </w:rPr>
            </w:pPr>
          </w:p>
        </w:tc>
      </w:tr>
      <w:tr w:rsidR="00B50A6D" w14:paraId="1BD8AD74" w14:textId="77777777" w:rsidTr="00C735E4">
        <w:tc>
          <w:tcPr>
            <w:tcW w:w="4497" w:type="dxa"/>
          </w:tcPr>
          <w:p w14:paraId="7DBE0FDF" w14:textId="77777777" w:rsidR="00B50A6D" w:rsidRDefault="00B50A6D" w:rsidP="00C735E4">
            <w:pPr>
              <w:spacing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Si Courriel, précisez le courriel (de préférence un courriel générique)</w:t>
            </w:r>
          </w:p>
        </w:tc>
        <w:tc>
          <w:tcPr>
            <w:tcW w:w="4962" w:type="dxa"/>
          </w:tcPr>
          <w:p w14:paraId="7F73E302" w14:textId="77777777" w:rsidR="00B50A6D" w:rsidRDefault="00B50A6D" w:rsidP="00C735E4">
            <w:pPr>
              <w:spacing w:line="240" w:lineRule="auto"/>
              <w:rPr>
                <w:rFonts w:cstheme="minorHAnsi"/>
              </w:rPr>
            </w:pPr>
          </w:p>
        </w:tc>
      </w:tr>
      <w:tr w:rsidR="00B50A6D" w14:paraId="1D7A8FC8" w14:textId="77777777" w:rsidTr="00C735E4">
        <w:tc>
          <w:tcPr>
            <w:tcW w:w="4497" w:type="dxa"/>
          </w:tcPr>
          <w:p w14:paraId="6282FA01" w14:textId="77777777" w:rsidR="00B50A6D" w:rsidRDefault="00B50A6D" w:rsidP="00C735E4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Périodes/dates de dépôt des projets</w:t>
            </w:r>
          </w:p>
          <w:p w14:paraId="55BDE169" w14:textId="77777777" w:rsidR="00B50A6D" w:rsidRDefault="00B50A6D" w:rsidP="00C735E4">
            <w:pPr>
              <w:spacing w:line="240" w:lineRule="auto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Conserver dans la case à droite le(s) choix que vous avez fait(s)</w:t>
            </w:r>
          </w:p>
        </w:tc>
        <w:tc>
          <w:tcPr>
            <w:tcW w:w="4962" w:type="dxa"/>
          </w:tcPr>
          <w:p w14:paraId="707D6C4F" w14:textId="77777777" w:rsidR="00B50A6D" w:rsidRDefault="00B50A6D" w:rsidP="00C735E4">
            <w:pPr>
              <w:keepNext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À certaines périodes de l’année</w:t>
            </w:r>
          </w:p>
          <w:p w14:paraId="16B0F382" w14:textId="77777777" w:rsidR="00B50A6D" w:rsidRDefault="00B50A6D" w:rsidP="00C735E4">
            <w:pPr>
              <w:keepNext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Au fil de l’eau</w:t>
            </w:r>
          </w:p>
        </w:tc>
      </w:tr>
      <w:tr w:rsidR="00B50A6D" w14:paraId="3194F902" w14:textId="77777777" w:rsidTr="00C735E4">
        <w:tc>
          <w:tcPr>
            <w:tcW w:w="4497" w:type="dxa"/>
          </w:tcPr>
          <w:p w14:paraId="01EA9F10" w14:textId="77777777" w:rsidR="00B50A6D" w:rsidRDefault="00B50A6D" w:rsidP="00C735E4">
            <w:pPr>
              <w:rPr>
                <w:rFonts w:cstheme="minorHAnsi"/>
              </w:rPr>
            </w:pPr>
            <w:r>
              <w:rPr>
                <w:rFonts w:cstheme="minorHAnsi"/>
              </w:rPr>
              <w:t>Évaluation des projets soumis</w:t>
            </w:r>
          </w:p>
          <w:p w14:paraId="20E4CD28" w14:textId="77777777" w:rsidR="00B50A6D" w:rsidRDefault="00B50A6D" w:rsidP="00C735E4">
            <w:pPr>
              <w:spacing w:line="240" w:lineRule="auto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Conserver dans la case à droite le(s) choix que vous avez fait(s)</w:t>
            </w:r>
          </w:p>
        </w:tc>
        <w:tc>
          <w:tcPr>
            <w:tcW w:w="4962" w:type="dxa"/>
          </w:tcPr>
          <w:p w14:paraId="049F2EAF" w14:textId="77777777" w:rsidR="00B50A6D" w:rsidRDefault="00B50A6D" w:rsidP="00C735E4">
            <w:pPr>
              <w:keepNext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Comité scientifique d’évaluation</w:t>
            </w:r>
          </w:p>
          <w:p w14:paraId="69CEAE10" w14:textId="77777777" w:rsidR="00B50A6D" w:rsidRDefault="00B50A6D" w:rsidP="00C735E4">
            <w:pPr>
              <w:keepNext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Comité technique</w:t>
            </w:r>
          </w:p>
          <w:p w14:paraId="38F88862" w14:textId="77777777" w:rsidR="00B50A6D" w:rsidRDefault="00B50A6D" w:rsidP="00C735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Autre</w:t>
            </w:r>
          </w:p>
        </w:tc>
      </w:tr>
      <w:tr w:rsidR="00B50A6D" w14:paraId="43F4DF49" w14:textId="77777777" w:rsidTr="00C735E4">
        <w:tc>
          <w:tcPr>
            <w:tcW w:w="4497" w:type="dxa"/>
          </w:tcPr>
          <w:p w14:paraId="3B21A0A9" w14:textId="77777777" w:rsidR="00B50A6D" w:rsidRDefault="00B50A6D" w:rsidP="00C735E4">
            <w:pPr>
              <w:rPr>
                <w:rFonts w:cstheme="minorHAnsi"/>
              </w:rPr>
            </w:pPr>
            <w:r>
              <w:rPr>
                <w:rFonts w:cstheme="minorHAnsi"/>
              </w:rPr>
              <w:t>Si Autre, précisez</w:t>
            </w:r>
          </w:p>
        </w:tc>
        <w:tc>
          <w:tcPr>
            <w:tcW w:w="4962" w:type="dxa"/>
          </w:tcPr>
          <w:p w14:paraId="141D528E" w14:textId="77777777" w:rsidR="00B50A6D" w:rsidRDefault="00B50A6D" w:rsidP="00C735E4">
            <w:pPr>
              <w:rPr>
                <w:rFonts w:cstheme="minorHAnsi"/>
              </w:rPr>
            </w:pPr>
          </w:p>
        </w:tc>
      </w:tr>
    </w:tbl>
    <w:p w14:paraId="2426DB39" w14:textId="77777777" w:rsidR="00B50A6D" w:rsidRDefault="00B50A6D" w:rsidP="00B50A6D">
      <w:pPr>
        <w:rPr>
          <w:lang w:eastAsia="fr-FR"/>
        </w:rPr>
      </w:pPr>
    </w:p>
    <w:p w14:paraId="5B43865A" w14:textId="77777777" w:rsidR="00D2079F" w:rsidRDefault="00D2079F" w:rsidP="00B50A6D">
      <w:pPr>
        <w:rPr>
          <w:lang w:eastAsia="fr-FR"/>
        </w:rPr>
      </w:pPr>
    </w:p>
    <w:p w14:paraId="60B216C4" w14:textId="38B71BFC" w:rsidR="00422593" w:rsidRPr="00D2079F" w:rsidRDefault="00422593" w:rsidP="00D20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D2079F">
        <w:rPr>
          <w:b/>
          <w:bCs/>
        </w:rPr>
        <w:t>COÛTS – Politique tarifaire pour l’accès à votre dispositif</w:t>
      </w:r>
    </w:p>
    <w:p w14:paraId="2B2043C9" w14:textId="77777777" w:rsidR="00422593" w:rsidRPr="005A658C" w:rsidRDefault="00422593" w:rsidP="00422593">
      <w:pPr>
        <w:keepNext/>
        <w:rPr>
          <w:rFonts w:cstheme="minorHAnsi"/>
          <w:b/>
        </w:rPr>
      </w:pPr>
      <w:r>
        <w:rPr>
          <w:rFonts w:cstheme="minorHAnsi"/>
          <w:b/>
        </w:rPr>
        <w:lastRenderedPageBreak/>
        <w:t>1/ Décrire la p</w:t>
      </w:r>
      <w:r w:rsidRPr="005A658C">
        <w:rPr>
          <w:rFonts w:cstheme="minorHAnsi"/>
          <w:b/>
        </w:rPr>
        <w:t>olitique de tarification :</w:t>
      </w:r>
    </w:p>
    <w:p w14:paraId="0FD533B0" w14:textId="77777777" w:rsidR="00422593" w:rsidRDefault="00422593" w:rsidP="00422593"/>
    <w:p w14:paraId="012CAD39" w14:textId="77777777" w:rsidR="00422593" w:rsidRDefault="00422593" w:rsidP="00422593"/>
    <w:p w14:paraId="29FE25B8" w14:textId="77777777" w:rsidR="00422593" w:rsidRPr="005A658C" w:rsidRDefault="00422593" w:rsidP="00422593">
      <w:pPr>
        <w:keepNext/>
        <w:rPr>
          <w:rFonts w:cstheme="minorHAnsi"/>
          <w:b/>
        </w:rPr>
      </w:pPr>
      <w:r>
        <w:rPr>
          <w:rFonts w:cstheme="minorHAnsi"/>
          <w:b/>
        </w:rPr>
        <w:t xml:space="preserve">2/ </w:t>
      </w:r>
      <w:r w:rsidRPr="005A658C">
        <w:rPr>
          <w:rFonts w:cstheme="minorHAnsi"/>
          <w:b/>
        </w:rPr>
        <w:t>Récapitulatif</w:t>
      </w:r>
    </w:p>
    <w:p w14:paraId="15F9DEA9" w14:textId="77777777" w:rsidR="00422593" w:rsidRDefault="00422593" w:rsidP="00422593">
      <w:pPr>
        <w:ind w:left="170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Attention ! Parmi les équipes d’utilisateurs potentiels (« qui » dans le tableau ci-dessous), vous devez inclure obligatoirement la catégorie « Membres du réseau DIM PAMIR ».</w:t>
      </w:r>
    </w:p>
    <w:p w14:paraId="2DDFBE11" w14:textId="77777777" w:rsidR="00422593" w:rsidRDefault="00422593" w:rsidP="00422593"/>
    <w:tbl>
      <w:tblPr>
        <w:tblStyle w:val="Grilledutableau"/>
        <w:tblW w:w="9459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3364"/>
        <w:gridCol w:w="6095"/>
      </w:tblGrid>
      <w:tr w:rsidR="00422593" w14:paraId="1F50BA9B" w14:textId="77777777" w:rsidTr="001D3C8F">
        <w:tc>
          <w:tcPr>
            <w:tcW w:w="3364" w:type="dxa"/>
          </w:tcPr>
          <w:p w14:paraId="7B8B6B00" w14:textId="77777777" w:rsidR="00422593" w:rsidRDefault="00422593" w:rsidP="00D2079F">
            <w:pPr>
              <w:keepNext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Coût d’accès</w:t>
            </w:r>
          </w:p>
        </w:tc>
        <w:tc>
          <w:tcPr>
            <w:tcW w:w="6095" w:type="dxa"/>
          </w:tcPr>
          <w:p w14:paraId="2E94D8DF" w14:textId="77777777" w:rsidR="00422593" w:rsidRPr="004A06F5" w:rsidRDefault="00422593" w:rsidP="00D2079F">
            <w:pPr>
              <w:keepNext/>
              <w:jc w:val="center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</w:rPr>
              <w:t xml:space="preserve">Précisez pour </w:t>
            </w:r>
            <w:r w:rsidRPr="00F309EA">
              <w:rPr>
                <w:rFonts w:cstheme="minorHAnsi"/>
                <w:b/>
                <w:u w:val="single"/>
              </w:rPr>
              <w:t>qui</w:t>
            </w:r>
          </w:p>
        </w:tc>
      </w:tr>
      <w:tr w:rsidR="00422593" w14:paraId="0307D5DB" w14:textId="77777777" w:rsidTr="001D3C8F">
        <w:tc>
          <w:tcPr>
            <w:tcW w:w="3364" w:type="dxa"/>
          </w:tcPr>
          <w:p w14:paraId="77138CBE" w14:textId="77777777" w:rsidR="00422593" w:rsidRDefault="00422593" w:rsidP="001D3C8F">
            <w:pPr>
              <w:rPr>
                <w:rFonts w:cstheme="minorHAnsi"/>
              </w:rPr>
            </w:pPr>
            <w:r>
              <w:rPr>
                <w:rFonts w:cstheme="minorHAnsi"/>
              </w:rPr>
              <w:t>Gratuit</w:t>
            </w:r>
          </w:p>
        </w:tc>
        <w:tc>
          <w:tcPr>
            <w:tcW w:w="6095" w:type="dxa"/>
          </w:tcPr>
          <w:p w14:paraId="440B5D51" w14:textId="77777777" w:rsidR="00422593" w:rsidRDefault="00422593" w:rsidP="001D3C8F">
            <w:pPr>
              <w:jc w:val="left"/>
              <w:rPr>
                <w:rFonts w:cstheme="minorHAnsi"/>
              </w:rPr>
            </w:pPr>
          </w:p>
        </w:tc>
      </w:tr>
      <w:tr w:rsidR="00422593" w14:paraId="40467C1B" w14:textId="77777777" w:rsidTr="001D3C8F">
        <w:tc>
          <w:tcPr>
            <w:tcW w:w="3364" w:type="dxa"/>
          </w:tcPr>
          <w:p w14:paraId="5EA3D579" w14:textId="77777777" w:rsidR="00422593" w:rsidRDefault="00422593" w:rsidP="001D3C8F">
            <w:pPr>
              <w:rPr>
                <w:rFonts w:cstheme="minorHAnsi"/>
              </w:rPr>
            </w:pPr>
            <w:r>
              <w:rPr>
                <w:rFonts w:cstheme="minorHAnsi"/>
              </w:rPr>
              <w:t>Payant</w:t>
            </w:r>
          </w:p>
        </w:tc>
        <w:tc>
          <w:tcPr>
            <w:tcW w:w="6095" w:type="dxa"/>
          </w:tcPr>
          <w:p w14:paraId="4E417586" w14:textId="77777777" w:rsidR="00422593" w:rsidRDefault="00422593" w:rsidP="001D3C8F">
            <w:pPr>
              <w:jc w:val="left"/>
              <w:rPr>
                <w:rFonts w:cstheme="minorHAnsi"/>
              </w:rPr>
            </w:pPr>
          </w:p>
        </w:tc>
      </w:tr>
      <w:tr w:rsidR="00422593" w14:paraId="6F60F356" w14:textId="77777777" w:rsidTr="001D3C8F">
        <w:tc>
          <w:tcPr>
            <w:tcW w:w="3364" w:type="dxa"/>
          </w:tcPr>
          <w:p w14:paraId="6B13FD42" w14:textId="77777777" w:rsidR="00422593" w:rsidRDefault="00422593" w:rsidP="001D3C8F">
            <w:pPr>
              <w:rPr>
                <w:rFonts w:cstheme="minorHAnsi"/>
              </w:rPr>
            </w:pPr>
            <w:r>
              <w:rPr>
                <w:rFonts w:cstheme="minorHAnsi"/>
              </w:rPr>
              <w:t>Payant, avec tarif préférentiel</w:t>
            </w:r>
          </w:p>
        </w:tc>
        <w:tc>
          <w:tcPr>
            <w:tcW w:w="6095" w:type="dxa"/>
          </w:tcPr>
          <w:p w14:paraId="78E7CAEE" w14:textId="77777777" w:rsidR="00422593" w:rsidRDefault="00422593" w:rsidP="001D3C8F">
            <w:pPr>
              <w:jc w:val="left"/>
              <w:rPr>
                <w:rFonts w:cstheme="minorHAnsi"/>
              </w:rPr>
            </w:pPr>
          </w:p>
        </w:tc>
      </w:tr>
    </w:tbl>
    <w:p w14:paraId="75641337" w14:textId="77777777" w:rsidR="00422593" w:rsidRDefault="00422593" w:rsidP="00422593">
      <w:pPr>
        <w:rPr>
          <w:rFonts w:cstheme="minorHAnsi"/>
        </w:rPr>
      </w:pPr>
    </w:p>
    <w:p w14:paraId="1B421141" w14:textId="77777777" w:rsidR="00422593" w:rsidRDefault="00422593" w:rsidP="00422593">
      <w:pPr>
        <w:rPr>
          <w:lang w:eastAsia="fr-FR"/>
        </w:rPr>
      </w:pPr>
    </w:p>
    <w:p w14:paraId="509CB039" w14:textId="024EE224" w:rsidR="00422593" w:rsidRPr="008E09D2" w:rsidRDefault="00422593" w:rsidP="008E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8E09D2">
        <w:rPr>
          <w:b/>
          <w:bCs/>
        </w:rPr>
        <w:t>DONNÉES – Politique de données associée à l’utilisation de votre dispositif</w:t>
      </w:r>
    </w:p>
    <w:p w14:paraId="462F6155" w14:textId="77777777" w:rsidR="00EE3022" w:rsidRPr="008E09D2" w:rsidRDefault="00EE3022" w:rsidP="008E09D2">
      <w:pPr>
        <w:jc w:val="center"/>
      </w:pPr>
      <w:r w:rsidRPr="008E09D2">
        <w:t>D’après la charte de réutilisation des données de DARIAH (www. dariah.eu)</w:t>
      </w:r>
    </w:p>
    <w:p w14:paraId="3CE643AC" w14:textId="77777777" w:rsidR="008E09D2" w:rsidRDefault="008E09D2" w:rsidP="00422593">
      <w:pPr>
        <w:rPr>
          <w:b/>
          <w:bCs/>
        </w:rPr>
      </w:pPr>
    </w:p>
    <w:p w14:paraId="26214ABB" w14:textId="500DCFB5" w:rsidR="00422593" w:rsidRPr="003939F7" w:rsidRDefault="00422593" w:rsidP="00422593">
      <w:pPr>
        <w:rPr>
          <w:b/>
          <w:bCs/>
        </w:rPr>
      </w:pPr>
      <w:r w:rsidRPr="00873AE3">
        <w:rPr>
          <w:b/>
          <w:bCs/>
        </w:rPr>
        <w:t>Identification des parties prenantes</w:t>
      </w:r>
    </w:p>
    <w:tbl>
      <w:tblPr>
        <w:tblStyle w:val="Grilledutableau"/>
        <w:tblW w:w="9360" w:type="dxa"/>
        <w:tblInd w:w="175" w:type="dxa"/>
        <w:tblLook w:val="04A0" w:firstRow="1" w:lastRow="0" w:firstColumn="1" w:lastColumn="0" w:noHBand="0" w:noVBand="1"/>
      </w:tblPr>
      <w:tblGrid>
        <w:gridCol w:w="3081"/>
        <w:gridCol w:w="6279"/>
      </w:tblGrid>
      <w:tr w:rsidR="00422593" w14:paraId="2E3837C6" w14:textId="77777777" w:rsidTr="001D3C8F">
        <w:tc>
          <w:tcPr>
            <w:tcW w:w="3081" w:type="dxa"/>
          </w:tcPr>
          <w:p w14:paraId="663CC179" w14:textId="77777777" w:rsidR="00422593" w:rsidRPr="00935097" w:rsidRDefault="00422593" w:rsidP="001D3C8F">
            <w:pPr>
              <w:jc w:val="center"/>
              <w:rPr>
                <w:b/>
                <w:bCs/>
              </w:rPr>
            </w:pPr>
            <w:r w:rsidRPr="00935097">
              <w:rPr>
                <w:b/>
                <w:bCs/>
              </w:rPr>
              <w:t>Nom de l’entité</w:t>
            </w:r>
          </w:p>
        </w:tc>
        <w:tc>
          <w:tcPr>
            <w:tcW w:w="6279" w:type="dxa"/>
          </w:tcPr>
          <w:p w14:paraId="43D71B1E" w14:textId="02A175C7" w:rsidR="00422593" w:rsidRPr="00935097" w:rsidRDefault="00422593" w:rsidP="001D3C8F">
            <w:pPr>
              <w:jc w:val="center"/>
              <w:rPr>
                <w:b/>
                <w:bCs/>
              </w:rPr>
            </w:pPr>
            <w:r w:rsidRPr="00935097">
              <w:rPr>
                <w:b/>
                <w:bCs/>
              </w:rPr>
              <w:t xml:space="preserve">Nom </w:t>
            </w:r>
            <w:r w:rsidRPr="00037509">
              <w:rPr>
                <w:b/>
                <w:bCs/>
              </w:rPr>
              <w:t>du ou de la responsable</w:t>
            </w:r>
          </w:p>
        </w:tc>
      </w:tr>
      <w:tr w:rsidR="00422593" w14:paraId="7AE3B5AE" w14:textId="77777777" w:rsidTr="001D3C8F">
        <w:tc>
          <w:tcPr>
            <w:tcW w:w="3081" w:type="dxa"/>
          </w:tcPr>
          <w:p w14:paraId="3DC073A8" w14:textId="77777777" w:rsidR="00422593" w:rsidRDefault="00422593" w:rsidP="001D3C8F"/>
        </w:tc>
        <w:tc>
          <w:tcPr>
            <w:tcW w:w="6279" w:type="dxa"/>
          </w:tcPr>
          <w:p w14:paraId="1B21CDDF" w14:textId="77777777" w:rsidR="00422593" w:rsidRDefault="00422593" w:rsidP="001D3C8F"/>
        </w:tc>
      </w:tr>
      <w:tr w:rsidR="00422593" w14:paraId="7424FAA0" w14:textId="77777777" w:rsidTr="001D3C8F">
        <w:tc>
          <w:tcPr>
            <w:tcW w:w="3081" w:type="dxa"/>
          </w:tcPr>
          <w:p w14:paraId="0CBDD3F8" w14:textId="77777777" w:rsidR="00422593" w:rsidRDefault="00422593" w:rsidP="001D3C8F"/>
        </w:tc>
        <w:tc>
          <w:tcPr>
            <w:tcW w:w="6279" w:type="dxa"/>
          </w:tcPr>
          <w:p w14:paraId="69797907" w14:textId="77777777" w:rsidR="00422593" w:rsidRDefault="00422593" w:rsidP="001D3C8F"/>
        </w:tc>
      </w:tr>
      <w:tr w:rsidR="00422593" w14:paraId="2F6198F1" w14:textId="77777777" w:rsidTr="001D3C8F">
        <w:tc>
          <w:tcPr>
            <w:tcW w:w="3081" w:type="dxa"/>
          </w:tcPr>
          <w:p w14:paraId="49AFBA58" w14:textId="2EF221B3" w:rsidR="00422593" w:rsidRDefault="002C43EB" w:rsidP="001D3C8F">
            <w:r>
              <w:t>Utilisateurs</w:t>
            </w:r>
          </w:p>
        </w:tc>
        <w:tc>
          <w:tcPr>
            <w:tcW w:w="6279" w:type="dxa"/>
          </w:tcPr>
          <w:p w14:paraId="758CA34C" w14:textId="77777777" w:rsidR="00422593" w:rsidRDefault="00422593" w:rsidP="001D3C8F"/>
        </w:tc>
      </w:tr>
    </w:tbl>
    <w:p w14:paraId="099B8A90" w14:textId="2F1F5A6E" w:rsidR="00E56B23" w:rsidRDefault="00E56B23"/>
    <w:tbl>
      <w:tblPr>
        <w:tblStyle w:val="Grilledutableau"/>
        <w:tblW w:w="9360" w:type="dxa"/>
        <w:tblInd w:w="175" w:type="dxa"/>
        <w:tblLook w:val="04A0" w:firstRow="1" w:lastRow="0" w:firstColumn="1" w:lastColumn="0" w:noHBand="0" w:noVBand="1"/>
      </w:tblPr>
      <w:tblGrid>
        <w:gridCol w:w="3081"/>
        <w:gridCol w:w="6279"/>
      </w:tblGrid>
      <w:tr w:rsidR="00422593" w14:paraId="6790C05F" w14:textId="77777777" w:rsidTr="001D3C8F">
        <w:tc>
          <w:tcPr>
            <w:tcW w:w="3081" w:type="dxa"/>
          </w:tcPr>
          <w:p w14:paraId="4E35129E" w14:textId="3586A603" w:rsidR="00422593" w:rsidDel="004A628B" w:rsidRDefault="00422593" w:rsidP="001D3C8F">
            <w:r w:rsidRPr="00037509">
              <w:t>Grand public</w:t>
            </w:r>
          </w:p>
        </w:tc>
        <w:tc>
          <w:tcPr>
            <w:tcW w:w="6279" w:type="dxa"/>
          </w:tcPr>
          <w:p w14:paraId="651812A9" w14:textId="77777777" w:rsidR="00422593" w:rsidRDefault="00422593" w:rsidP="001D3C8F">
            <w:r>
              <w:t>oui/non</w:t>
            </w:r>
          </w:p>
        </w:tc>
      </w:tr>
    </w:tbl>
    <w:p w14:paraId="3730FAB1" w14:textId="77777777" w:rsidR="00422593" w:rsidRPr="00935097" w:rsidRDefault="00422593" w:rsidP="00422593">
      <w:pPr>
        <w:ind w:left="170"/>
        <w:rPr>
          <w:rFonts w:cstheme="minorHAnsi"/>
          <w:color w:val="000000"/>
          <w:sz w:val="20"/>
          <w:szCs w:val="20"/>
        </w:rPr>
      </w:pPr>
    </w:p>
    <w:p w14:paraId="6D0E2DA4" w14:textId="77777777" w:rsidR="00422593" w:rsidRPr="00935097" w:rsidRDefault="00422593" w:rsidP="008F30F8">
      <w:pPr>
        <w:keepNext/>
        <w:rPr>
          <w:b/>
          <w:bCs/>
        </w:rPr>
      </w:pPr>
      <w:r w:rsidRPr="00935097">
        <w:rPr>
          <w:b/>
          <w:bCs/>
        </w:rPr>
        <w:t>Principes de la charte de réutilisation des données</w:t>
      </w:r>
    </w:p>
    <w:p w14:paraId="53F9E882" w14:textId="77777777" w:rsidR="00422593" w:rsidRPr="006B2929" w:rsidRDefault="00422593" w:rsidP="00422593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b/>
          <w:color w:val="E0AC35"/>
        </w:rPr>
        <w:t>Réciprocité</w:t>
      </w:r>
    </w:p>
    <w:p w14:paraId="3559ADDA" w14:textId="77777777" w:rsidR="00422593" w:rsidRPr="00D74066" w:rsidRDefault="00422593" w:rsidP="00422593">
      <w:pPr>
        <w:autoSpaceDE w:val="0"/>
        <w:autoSpaceDN w:val="0"/>
        <w:adjustRightInd w:val="0"/>
        <w:rPr>
          <w:rFonts w:cs="Calibri"/>
          <w:highlight w:val="yellow"/>
        </w:rPr>
      </w:pPr>
      <w:r w:rsidRPr="00953E86">
        <w:rPr>
          <w:rFonts w:cs="Calibri"/>
        </w:rPr>
        <w:t xml:space="preserve">Le principe de </w:t>
      </w:r>
      <w:r w:rsidRPr="00953E86">
        <w:rPr>
          <w:rFonts w:cs="Calibri"/>
          <w:b/>
        </w:rPr>
        <w:t>réciprocité</w:t>
      </w:r>
      <w:r w:rsidRPr="00953E86">
        <w:rPr>
          <w:rFonts w:cs="Calibri"/>
        </w:rPr>
        <w:t xml:space="preserve"> </w:t>
      </w:r>
      <w:r>
        <w:rPr>
          <w:rFonts w:cs="Calibri"/>
        </w:rPr>
        <w:t xml:space="preserve">porte sur </w:t>
      </w:r>
      <w:r w:rsidRPr="003A3D1F">
        <w:rPr>
          <w:rFonts w:cs="Calibri"/>
        </w:rPr>
        <w:t>le</w:t>
      </w:r>
      <w:r>
        <w:rPr>
          <w:rFonts w:cs="Calibri"/>
        </w:rPr>
        <w:t xml:space="preserve"> fait que l’équipe</w:t>
      </w:r>
      <w:r w:rsidRPr="003A3D1F">
        <w:rPr>
          <w:rFonts w:cs="Calibri"/>
        </w:rPr>
        <w:t xml:space="preserve"> </w:t>
      </w:r>
      <w:r>
        <w:rPr>
          <w:rFonts w:cs="Calibri"/>
        </w:rPr>
        <w:t xml:space="preserve">projet </w:t>
      </w:r>
      <w:r w:rsidRPr="003A3D1F">
        <w:rPr>
          <w:rFonts w:cs="Calibri"/>
        </w:rPr>
        <w:t xml:space="preserve">et </w:t>
      </w:r>
      <w:r>
        <w:rPr>
          <w:rFonts w:cs="Calibri"/>
        </w:rPr>
        <w:t xml:space="preserve">les autres parties prenantes échangent sur les savoirs et connaissances </w:t>
      </w:r>
      <w:r w:rsidRPr="00037509">
        <w:rPr>
          <w:rFonts w:cs="Calibri"/>
        </w:rPr>
        <w:t>partagés,</w:t>
      </w:r>
      <w:r>
        <w:rPr>
          <w:rFonts w:cs="Calibri"/>
        </w:rPr>
        <w:t xml:space="preserve"> notamment </w:t>
      </w:r>
      <w:r w:rsidRPr="003A3D1F">
        <w:rPr>
          <w:rFonts w:cs="Calibri"/>
        </w:rPr>
        <w:t xml:space="preserve">en matière </w:t>
      </w:r>
      <w:r>
        <w:rPr>
          <w:rFonts w:cs="Calibri"/>
        </w:rPr>
        <w:t>d’enrichissement</w:t>
      </w:r>
      <w:r w:rsidRPr="003A3D1F">
        <w:rPr>
          <w:rFonts w:cs="Calibri"/>
        </w:rPr>
        <w:t xml:space="preserve"> </w:t>
      </w:r>
      <w:r w:rsidRPr="00C62BF6">
        <w:rPr>
          <w:rFonts w:cs="Calibri"/>
        </w:rPr>
        <w:t>des données.</w:t>
      </w:r>
    </w:p>
    <w:p w14:paraId="4C6F49E1" w14:textId="77777777" w:rsidR="00422593" w:rsidRDefault="00422593" w:rsidP="00422593">
      <w:pPr>
        <w:pStyle w:val="Retraitquadratin"/>
        <w:tabs>
          <w:tab w:val="clear" w:pos="0"/>
        </w:tabs>
        <w:suppressAutoHyphens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Avez-vous prévu d’enrichir les données entrantes de votre projet ? Si oui, prévoyez-vous d’en informer les autres parties prenantes qui les ont fournies ?</w:t>
      </w:r>
    </w:p>
    <w:p w14:paraId="647213BA" w14:textId="77777777" w:rsidR="00422593" w:rsidRDefault="00422593" w:rsidP="00422593"/>
    <w:p w14:paraId="076BC25B" w14:textId="77777777" w:rsidR="00422593" w:rsidRDefault="00422593" w:rsidP="00422593">
      <w:pPr>
        <w:pStyle w:val="Retraitquadratin"/>
        <w:tabs>
          <w:tab w:val="clear" w:pos="0"/>
        </w:tabs>
        <w:suppressAutoHyphens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Pour les données sortantes de votre projet, souhaitez-vous que les autres parties prenantes les enrichissent ? Si oui, quels apports attendez-vous ?</w:t>
      </w:r>
    </w:p>
    <w:p w14:paraId="4C0BD33B" w14:textId="77777777" w:rsidR="00422593" w:rsidRPr="00935097" w:rsidRDefault="00422593" w:rsidP="00422593"/>
    <w:p w14:paraId="7CB364C8" w14:textId="77777777" w:rsidR="00422593" w:rsidRDefault="00422593" w:rsidP="00422593">
      <w:pPr>
        <w:pStyle w:val="Retraitquadratin"/>
        <w:tabs>
          <w:tab w:val="clear" w:pos="0"/>
        </w:tabs>
        <w:suppressAutoHyphens w:val="0"/>
        <w:autoSpaceDE w:val="0"/>
        <w:autoSpaceDN w:val="0"/>
        <w:adjustRightInd w:val="0"/>
        <w:rPr>
          <w:rFonts w:cs="Calibri"/>
        </w:rPr>
      </w:pPr>
      <w:r w:rsidRPr="00506CF4">
        <w:rPr>
          <w:rFonts w:cs="Calibri"/>
        </w:rPr>
        <w:t xml:space="preserve">Quand vos données sortantes sont enrichies par d’autres parties prenantes, </w:t>
      </w:r>
      <w:r>
        <w:rPr>
          <w:rFonts w:cs="Calibri"/>
        </w:rPr>
        <w:t>quel</w:t>
      </w:r>
      <w:r w:rsidRPr="00506CF4">
        <w:rPr>
          <w:rFonts w:cs="Calibri"/>
        </w:rPr>
        <w:t xml:space="preserve"> mécanisme </w:t>
      </w:r>
      <w:r>
        <w:rPr>
          <w:rFonts w:cs="Calibri"/>
        </w:rPr>
        <w:t xml:space="preserve">avez-vous mis en place </w:t>
      </w:r>
      <w:r w:rsidRPr="00506CF4">
        <w:rPr>
          <w:rFonts w:cs="Calibri"/>
        </w:rPr>
        <w:t xml:space="preserve">pour recueillir </w:t>
      </w:r>
      <w:r>
        <w:rPr>
          <w:rFonts w:cs="Calibri"/>
        </w:rPr>
        <w:t>ces enrichissements</w:t>
      </w:r>
      <w:r w:rsidRPr="00506CF4">
        <w:rPr>
          <w:rFonts w:cs="Calibri"/>
        </w:rPr>
        <w:t> ?</w:t>
      </w:r>
    </w:p>
    <w:p w14:paraId="092E5182" w14:textId="77777777" w:rsidR="00422593" w:rsidRPr="0064162E" w:rsidRDefault="00422593" w:rsidP="00422593"/>
    <w:p w14:paraId="50F99DA6" w14:textId="77777777" w:rsidR="00422593" w:rsidRPr="006B2929" w:rsidRDefault="00422593" w:rsidP="00422593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Interopérabilité</w:t>
      </w:r>
    </w:p>
    <w:p w14:paraId="1321D6B4" w14:textId="77777777" w:rsidR="00422593" w:rsidRPr="00447BF3" w:rsidRDefault="00422593" w:rsidP="00422593">
      <w:pPr>
        <w:autoSpaceDE w:val="0"/>
        <w:autoSpaceDN w:val="0"/>
        <w:adjustRightInd w:val="0"/>
        <w:rPr>
          <w:rFonts w:cs="Calibri"/>
        </w:rPr>
      </w:pPr>
      <w:r w:rsidRPr="00447BF3">
        <w:rPr>
          <w:rFonts w:cs="Calibri"/>
        </w:rPr>
        <w:t>Le principe d’</w:t>
      </w:r>
      <w:r w:rsidRPr="00447BF3">
        <w:rPr>
          <w:rFonts w:cs="Calibri"/>
          <w:b/>
        </w:rPr>
        <w:t>interopérabilité</w:t>
      </w:r>
      <w:r w:rsidRPr="00447BF3">
        <w:rPr>
          <w:rFonts w:cs="Calibri"/>
        </w:rPr>
        <w:t xml:space="preserve"> </w:t>
      </w:r>
      <w:r>
        <w:rPr>
          <w:rFonts w:cs="Calibri"/>
        </w:rPr>
        <w:t>porte sur</w:t>
      </w:r>
      <w:r w:rsidRPr="00447BF3">
        <w:rPr>
          <w:rFonts w:cs="Calibri"/>
        </w:rPr>
        <w:t xml:space="preserve"> </w:t>
      </w:r>
      <w:r>
        <w:rPr>
          <w:rFonts w:cs="Calibri"/>
        </w:rPr>
        <w:t xml:space="preserve">le fait que les données sont </w:t>
      </w:r>
      <w:r w:rsidRPr="00447BF3">
        <w:rPr>
          <w:rFonts w:cs="Calibri"/>
        </w:rPr>
        <w:t>mise</w:t>
      </w:r>
      <w:r>
        <w:rPr>
          <w:rFonts w:cs="Calibri"/>
        </w:rPr>
        <w:t>s</w:t>
      </w:r>
      <w:r w:rsidRPr="00447BF3">
        <w:rPr>
          <w:rFonts w:cs="Calibri"/>
        </w:rPr>
        <w:t xml:space="preserve"> à disposition dans un </w:t>
      </w:r>
      <w:r w:rsidRPr="00037509">
        <w:rPr>
          <w:rFonts w:cs="Calibri"/>
        </w:rPr>
        <w:t>format ouvert</w:t>
      </w:r>
      <w:r>
        <w:rPr>
          <w:rFonts w:cs="Calibri"/>
        </w:rPr>
        <w:t xml:space="preserve"> </w:t>
      </w:r>
      <w:r w:rsidRPr="00447BF3">
        <w:rPr>
          <w:rFonts w:cs="Calibri"/>
        </w:rPr>
        <w:t xml:space="preserve">et réutilisable par </w:t>
      </w:r>
      <w:r>
        <w:rPr>
          <w:rFonts w:cs="Calibri"/>
        </w:rPr>
        <w:t>les parties prenantes</w:t>
      </w:r>
      <w:r w:rsidRPr="00447BF3">
        <w:rPr>
          <w:rFonts w:cs="Calibri"/>
        </w:rPr>
        <w:t xml:space="preserve">. </w:t>
      </w:r>
      <w:r>
        <w:rPr>
          <w:rFonts w:cs="Calibri"/>
        </w:rPr>
        <w:t>Toutes les parties prenantes</w:t>
      </w:r>
      <w:r w:rsidRPr="00447BF3">
        <w:rPr>
          <w:rFonts w:cs="Calibri"/>
        </w:rPr>
        <w:t xml:space="preserve"> s’engagent à privilégier </w:t>
      </w:r>
      <w:r>
        <w:rPr>
          <w:rFonts w:cs="Calibri"/>
        </w:rPr>
        <w:t>d</w:t>
      </w:r>
      <w:r w:rsidRPr="00447BF3">
        <w:rPr>
          <w:rFonts w:cs="Calibri"/>
        </w:rPr>
        <w:t xml:space="preserve">es </w:t>
      </w:r>
      <w:r w:rsidRPr="00932BA8">
        <w:rPr>
          <w:rFonts w:cs="Calibri"/>
        </w:rPr>
        <w:t>standards internationaux et des protocoles ouverts</w:t>
      </w:r>
      <w:r>
        <w:rPr>
          <w:rStyle w:val="Appelnotedebasdep"/>
          <w:rFonts w:cs="Calibri"/>
        </w:rPr>
        <w:footnoteReference w:id="1"/>
      </w:r>
      <w:r w:rsidRPr="00932BA8">
        <w:rPr>
          <w:rFonts w:cs="Calibri"/>
        </w:rPr>
        <w:t>.</w:t>
      </w:r>
    </w:p>
    <w:p w14:paraId="1436725D" w14:textId="77777777" w:rsidR="00422593" w:rsidRPr="00D51B02" w:rsidRDefault="00422593" w:rsidP="00422593">
      <w:pPr>
        <w:pStyle w:val="Retraitquadratin"/>
        <w:tabs>
          <w:tab w:val="clear" w:pos="0"/>
        </w:tabs>
        <w:suppressAutoHyphens w:val="0"/>
        <w:rPr>
          <w:rFonts w:cstheme="minorHAnsi"/>
        </w:rPr>
      </w:pPr>
      <w:r>
        <w:rPr>
          <w:rFonts w:cs="Calibri"/>
        </w:rPr>
        <w:lastRenderedPageBreak/>
        <w:t xml:space="preserve">Si votre équipe ou votre équipement </w:t>
      </w:r>
      <w:r>
        <w:t>héberge des données, quels formats de données entrantes acceptez-vous ?</w:t>
      </w:r>
    </w:p>
    <w:p w14:paraId="07CE0B64" w14:textId="77777777" w:rsidR="00422593" w:rsidRPr="00D51B02" w:rsidRDefault="00422593" w:rsidP="00422593"/>
    <w:p w14:paraId="0697B840" w14:textId="77777777" w:rsidR="00422593" w:rsidRDefault="00422593" w:rsidP="00422593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>Q</w:t>
      </w:r>
      <w:r>
        <w:t xml:space="preserve">uels sont les </w:t>
      </w:r>
      <w:r w:rsidRPr="0064162E">
        <w:t xml:space="preserve">formats </w:t>
      </w:r>
      <w:r>
        <w:t>de données sortantes de votre projet ?</w:t>
      </w:r>
    </w:p>
    <w:p w14:paraId="05841637" w14:textId="77777777" w:rsidR="00422593" w:rsidRPr="00935097" w:rsidRDefault="00422593" w:rsidP="00422593"/>
    <w:p w14:paraId="375500D7" w14:textId="77777777" w:rsidR="00422593" w:rsidRDefault="00422593" w:rsidP="00422593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 xml:space="preserve">Si les formats des données sortantes ne sont pas ouverts, </w:t>
      </w:r>
      <w:r>
        <w:t xml:space="preserve">qu’allez-vous mettre en </w:t>
      </w:r>
      <w:r w:rsidRPr="00037509">
        <w:t>place pour en proposer</w:t>
      </w:r>
      <w:r>
        <w:t xml:space="preserve"> et selon quel calendrier ?</w:t>
      </w:r>
    </w:p>
    <w:p w14:paraId="530E0F2C" w14:textId="77777777" w:rsidR="00422593" w:rsidRPr="00935097" w:rsidRDefault="00422593" w:rsidP="00422593"/>
    <w:p w14:paraId="5D68E75F" w14:textId="77777777" w:rsidR="00422593" w:rsidRDefault="00422593" w:rsidP="00422593">
      <w:pPr>
        <w:autoSpaceDE w:val="0"/>
        <w:autoSpaceDN w:val="0"/>
        <w:adjustRightInd w:val="0"/>
        <w:rPr>
          <w:rFonts w:cs="Calibri"/>
        </w:rPr>
      </w:pPr>
    </w:p>
    <w:p w14:paraId="1C80FFEE" w14:textId="77777777" w:rsidR="00422593" w:rsidRPr="006B2929" w:rsidRDefault="00422593" w:rsidP="00422593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proofErr w:type="spellStart"/>
      <w:r w:rsidRPr="006B2929">
        <w:rPr>
          <w:rFonts w:cs="Calibri"/>
          <w:b/>
          <w:color w:val="E0AC35"/>
        </w:rPr>
        <w:t>Citabilité</w:t>
      </w:r>
      <w:proofErr w:type="spellEnd"/>
    </w:p>
    <w:p w14:paraId="1BE70DD4" w14:textId="77777777" w:rsidR="00422593" w:rsidRPr="00447BF3" w:rsidRDefault="00422593" w:rsidP="00422593">
      <w:pPr>
        <w:autoSpaceDE w:val="0"/>
        <w:autoSpaceDN w:val="0"/>
        <w:adjustRightInd w:val="0"/>
        <w:rPr>
          <w:rFonts w:cs="Calibri"/>
        </w:rPr>
      </w:pPr>
      <w:r w:rsidRPr="00447BF3">
        <w:rPr>
          <w:rFonts w:cs="Calibri"/>
        </w:rPr>
        <w:t xml:space="preserve">Le principe de </w:t>
      </w:r>
      <w:proofErr w:type="spellStart"/>
      <w:r w:rsidRPr="00447BF3">
        <w:rPr>
          <w:rFonts w:cs="Calibri"/>
          <w:b/>
        </w:rPr>
        <w:t>cita</w:t>
      </w:r>
      <w:r>
        <w:rPr>
          <w:rFonts w:cs="Calibri"/>
          <w:b/>
        </w:rPr>
        <w:t>bilité</w:t>
      </w:r>
      <w:proofErr w:type="spellEnd"/>
      <w:r w:rsidRPr="00447BF3">
        <w:rPr>
          <w:rFonts w:cs="Calibri"/>
        </w:rPr>
        <w:t xml:space="preserve"> </w:t>
      </w:r>
      <w:r>
        <w:rPr>
          <w:rFonts w:cs="Calibri"/>
        </w:rPr>
        <w:t>porte sur</w:t>
      </w:r>
      <w:r w:rsidRPr="00447BF3">
        <w:rPr>
          <w:rFonts w:cs="Calibri"/>
        </w:rPr>
        <w:t xml:space="preserve"> le fait que </w:t>
      </w:r>
      <w:r>
        <w:rPr>
          <w:rFonts w:cs="Calibri"/>
        </w:rPr>
        <w:t>le projet (avec ses</w:t>
      </w:r>
      <w:r w:rsidRPr="00447BF3">
        <w:rPr>
          <w:rFonts w:cs="Calibri"/>
        </w:rPr>
        <w:t xml:space="preserve"> données et </w:t>
      </w:r>
      <w:r>
        <w:rPr>
          <w:rFonts w:cs="Calibri"/>
        </w:rPr>
        <w:t>s</w:t>
      </w:r>
      <w:r w:rsidRPr="00447BF3">
        <w:rPr>
          <w:rFonts w:cs="Calibri"/>
        </w:rPr>
        <w:t>es résultats</w:t>
      </w:r>
      <w:r>
        <w:rPr>
          <w:rFonts w:cs="Calibri"/>
        </w:rPr>
        <w:t>)</w:t>
      </w:r>
      <w:r w:rsidRPr="00447BF3">
        <w:rPr>
          <w:rFonts w:cs="Calibri"/>
        </w:rPr>
        <w:t xml:space="preserve"> doit être </w:t>
      </w:r>
      <w:r>
        <w:rPr>
          <w:rFonts w:cs="Calibri"/>
        </w:rPr>
        <w:t>cité</w:t>
      </w:r>
      <w:r w:rsidRPr="00447BF3">
        <w:rPr>
          <w:rFonts w:cs="Calibri"/>
        </w:rPr>
        <w:t xml:space="preserve"> selon </w:t>
      </w:r>
      <w:r>
        <w:rPr>
          <w:rFonts w:cs="Calibri"/>
        </w:rPr>
        <w:t>un modèle décidé par les parties prenantes.</w:t>
      </w:r>
    </w:p>
    <w:p w14:paraId="0A0A329E" w14:textId="77777777" w:rsidR="00422593" w:rsidRPr="00935097" w:rsidRDefault="00422593" w:rsidP="00422593">
      <w:pPr>
        <w:pStyle w:val="Retraitquadratin"/>
        <w:tabs>
          <w:tab w:val="clear" w:pos="0"/>
        </w:tabs>
        <w:suppressAutoHyphens w:val="0"/>
      </w:pPr>
      <w:r>
        <w:t>Quel est votre modèle de citation pour le projet ?</w:t>
      </w:r>
    </w:p>
    <w:p w14:paraId="44449E81" w14:textId="77777777" w:rsidR="00422593" w:rsidRDefault="00422593" w:rsidP="00422593"/>
    <w:p w14:paraId="1781A32B" w14:textId="77777777" w:rsidR="00422593" w:rsidRPr="00935097" w:rsidRDefault="00422593" w:rsidP="00422593">
      <w:pPr>
        <w:pStyle w:val="Retraitquadratin"/>
        <w:tabs>
          <w:tab w:val="clear" w:pos="0"/>
        </w:tabs>
        <w:suppressAutoHyphens w:val="0"/>
      </w:pPr>
      <w:r>
        <w:t>Quel est votre modèle de citation pour les données sortantes de votre projet ?</w:t>
      </w:r>
    </w:p>
    <w:p w14:paraId="635D561A" w14:textId="77777777" w:rsidR="00422593" w:rsidRPr="00180B47" w:rsidRDefault="00422593" w:rsidP="00422593"/>
    <w:p w14:paraId="0EBD071A" w14:textId="77777777" w:rsidR="00422593" w:rsidRDefault="00422593" w:rsidP="00422593">
      <w:pPr>
        <w:pStyle w:val="Retraitquadratin"/>
        <w:numPr>
          <w:ilvl w:val="0"/>
          <w:numId w:val="0"/>
        </w:numPr>
        <w:autoSpaceDE w:val="0"/>
        <w:autoSpaceDN w:val="0"/>
        <w:adjustRightInd w:val="0"/>
        <w:ind w:left="360" w:hanging="360"/>
        <w:rPr>
          <w:rFonts w:cs="Calibri"/>
        </w:rPr>
      </w:pPr>
    </w:p>
    <w:p w14:paraId="04C63A41" w14:textId="77777777" w:rsidR="00422593" w:rsidRPr="006B2929" w:rsidRDefault="00422593" w:rsidP="00422593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Ouverture</w:t>
      </w:r>
    </w:p>
    <w:p w14:paraId="43B57FDE" w14:textId="77777777" w:rsidR="00422593" w:rsidRPr="00447BF3" w:rsidRDefault="00422593" w:rsidP="00422593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Le principe d’</w:t>
      </w:r>
      <w:r>
        <w:rPr>
          <w:rFonts w:cs="Calibri"/>
          <w:b/>
        </w:rPr>
        <w:t>ouverture</w:t>
      </w:r>
      <w:r>
        <w:rPr>
          <w:rFonts w:cs="Calibri"/>
        </w:rPr>
        <w:t xml:space="preserve"> porte sur le fait d’associer une licence à des données. Il est recommandé de partager </w:t>
      </w:r>
      <w:r w:rsidRPr="00037509">
        <w:rPr>
          <w:rFonts w:cs="Calibri"/>
        </w:rPr>
        <w:t>ces dernières autant</w:t>
      </w:r>
      <w:r>
        <w:rPr>
          <w:rFonts w:cs="Calibri"/>
        </w:rPr>
        <w:t xml:space="preserve"> qu’il est possible, sous des licences internationales telles </w:t>
      </w:r>
      <w:r w:rsidRPr="00632ABF">
        <w:rPr>
          <w:rFonts w:cs="Calibri"/>
        </w:rPr>
        <w:t xml:space="preserve">que </w:t>
      </w:r>
      <w:r w:rsidRPr="00632ABF">
        <w:rPr>
          <w:bCs/>
        </w:rPr>
        <w:t>Creative Commons</w:t>
      </w:r>
      <w:r w:rsidRPr="00632ABF">
        <w:rPr>
          <w:rFonts w:cs="Calibri"/>
        </w:rPr>
        <w:t>.</w:t>
      </w:r>
    </w:p>
    <w:p w14:paraId="24F74097" w14:textId="77777777" w:rsidR="00422593" w:rsidRDefault="00422593" w:rsidP="00422593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>Comment mettrez-vous</w:t>
      </w:r>
      <w:r>
        <w:t xml:space="preserve"> à disposition aux différentes parties prenantes les </w:t>
      </w:r>
      <w:r w:rsidRPr="00346045">
        <w:t xml:space="preserve">données </w:t>
      </w:r>
      <w:r>
        <w:t>sortantes de votre projet ?</w:t>
      </w:r>
    </w:p>
    <w:p w14:paraId="3C75ABA2" w14:textId="77777777" w:rsidR="00422593" w:rsidRDefault="00422593" w:rsidP="00422593"/>
    <w:p w14:paraId="09464A56" w14:textId="77777777" w:rsidR="00422593" w:rsidRDefault="00422593" w:rsidP="00422593">
      <w:pPr>
        <w:pStyle w:val="Retraitquadratin"/>
        <w:tabs>
          <w:tab w:val="clear" w:pos="0"/>
        </w:tabs>
        <w:suppressAutoHyphens w:val="0"/>
      </w:pPr>
      <w:r>
        <w:t>Quelle licence associerez-vous aux données sortantes de votre projet ?</w:t>
      </w:r>
    </w:p>
    <w:p w14:paraId="689E689B" w14:textId="77777777" w:rsidR="00422593" w:rsidRDefault="00422593" w:rsidP="00422593"/>
    <w:p w14:paraId="201FF853" w14:textId="77777777" w:rsidR="00422593" w:rsidRDefault="00422593" w:rsidP="00422593">
      <w:pPr>
        <w:pStyle w:val="Retraitquadratin"/>
        <w:numPr>
          <w:ilvl w:val="0"/>
          <w:numId w:val="0"/>
        </w:numPr>
      </w:pPr>
    </w:p>
    <w:p w14:paraId="05863EDB" w14:textId="77777777" w:rsidR="00422593" w:rsidRPr="006B2929" w:rsidRDefault="00422593" w:rsidP="00422593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Maintenance des données</w:t>
      </w:r>
    </w:p>
    <w:p w14:paraId="0A25FB9A" w14:textId="77777777" w:rsidR="00422593" w:rsidRPr="007D694F" w:rsidRDefault="00422593" w:rsidP="00422593">
      <w:pPr>
        <w:autoSpaceDE w:val="0"/>
        <w:autoSpaceDN w:val="0"/>
        <w:adjustRightInd w:val="0"/>
        <w:rPr>
          <w:rFonts w:cs="Calibri"/>
        </w:rPr>
      </w:pPr>
      <w:r w:rsidRPr="007D694F">
        <w:rPr>
          <w:rFonts w:cs="Calibri"/>
        </w:rPr>
        <w:t xml:space="preserve">Le principe de </w:t>
      </w:r>
      <w:r>
        <w:rPr>
          <w:rFonts w:cs="Calibri"/>
          <w:b/>
        </w:rPr>
        <w:t>maintenance des données</w:t>
      </w:r>
      <w:r w:rsidRPr="007D694F">
        <w:rPr>
          <w:rFonts w:cs="Calibri"/>
        </w:rPr>
        <w:t xml:space="preserve"> </w:t>
      </w:r>
      <w:r>
        <w:rPr>
          <w:rFonts w:cs="Calibri"/>
        </w:rPr>
        <w:t>porte sur le fait de préserver les données à court, moyen et long terme.</w:t>
      </w:r>
    </w:p>
    <w:p w14:paraId="6E320494" w14:textId="77777777" w:rsidR="00422593" w:rsidRDefault="00422593" w:rsidP="00422593">
      <w:pPr>
        <w:pStyle w:val="Retraitquadratin"/>
        <w:tabs>
          <w:tab w:val="clear" w:pos="0"/>
        </w:tabs>
        <w:suppressAutoHyphens w:val="0"/>
      </w:pPr>
      <w:r>
        <w:t xml:space="preserve">Qui est en charge de la maintenance des données sortantes de votre projet ? Indiquez un contact </w:t>
      </w:r>
      <w:r w:rsidRPr="00F773A5">
        <w:t>mail.</w:t>
      </w:r>
    </w:p>
    <w:p w14:paraId="0FE6A678" w14:textId="77777777" w:rsidR="00422593" w:rsidRDefault="00422593" w:rsidP="00422593"/>
    <w:p w14:paraId="1E8CF115" w14:textId="77777777" w:rsidR="00422593" w:rsidRPr="0003256F" w:rsidRDefault="00422593" w:rsidP="00422593">
      <w:pPr>
        <w:pStyle w:val="Retraitquadratin"/>
        <w:tabs>
          <w:tab w:val="clear" w:pos="0"/>
        </w:tabs>
        <w:suppressAutoHyphens w:val="0"/>
        <w:rPr>
          <w:rFonts w:cstheme="minorHAnsi"/>
        </w:rPr>
      </w:pPr>
      <w:r>
        <w:rPr>
          <w:rFonts w:cs="Calibri"/>
        </w:rPr>
        <w:t xml:space="preserve">Est-ce que votre équipe propose à la communauté </w:t>
      </w:r>
      <w:r>
        <w:t xml:space="preserve">une solution d’hébergement pour les données du projet ? Si oui, quelle est cette solution ? </w:t>
      </w:r>
    </w:p>
    <w:p w14:paraId="200981E8" w14:textId="77777777" w:rsidR="00422593" w:rsidRDefault="00422593" w:rsidP="00422593"/>
    <w:p w14:paraId="27C95B81" w14:textId="77777777" w:rsidR="00422593" w:rsidRDefault="00422593" w:rsidP="00422593">
      <w:pPr>
        <w:pStyle w:val="Retraitquadratin"/>
        <w:tabs>
          <w:tab w:val="clear" w:pos="0"/>
        </w:tabs>
        <w:suppressAutoHyphens w:val="0"/>
      </w:pPr>
      <w:r>
        <w:t>Avez-vous une politique de préservation des données à long terme ? Si oui, quelle est-elle ?</w:t>
      </w:r>
    </w:p>
    <w:p w14:paraId="72C81C82" w14:textId="77777777" w:rsidR="00422593" w:rsidRPr="001F0A42" w:rsidRDefault="00422593" w:rsidP="00422593"/>
    <w:p w14:paraId="01FA8D5C" w14:textId="77777777" w:rsidR="00422593" w:rsidRDefault="00422593" w:rsidP="00422593">
      <w:pPr>
        <w:autoSpaceDE w:val="0"/>
        <w:autoSpaceDN w:val="0"/>
        <w:adjustRightInd w:val="0"/>
        <w:rPr>
          <w:rFonts w:cs="Calibri"/>
        </w:rPr>
      </w:pPr>
    </w:p>
    <w:p w14:paraId="040DA5B8" w14:textId="77777777" w:rsidR="00422593" w:rsidRPr="006B2929" w:rsidRDefault="00422593" w:rsidP="00422593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Fiabilité</w:t>
      </w:r>
    </w:p>
    <w:p w14:paraId="1A9B262A" w14:textId="77777777" w:rsidR="00422593" w:rsidRPr="00031BC9" w:rsidRDefault="00422593" w:rsidP="00422593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 xml:space="preserve">Le principe de </w:t>
      </w:r>
      <w:r w:rsidRPr="00031BC9">
        <w:rPr>
          <w:rFonts w:cs="Calibri"/>
          <w:b/>
        </w:rPr>
        <w:t>fiabilité</w:t>
      </w:r>
      <w:r>
        <w:rPr>
          <w:rFonts w:cs="Calibri"/>
        </w:rPr>
        <w:t xml:space="preserve"> porte sur le fait de documenter de manière lisible et accessible la </w:t>
      </w:r>
      <w:r w:rsidRPr="00037509">
        <w:rPr>
          <w:rFonts w:cs="Calibri"/>
        </w:rPr>
        <w:t xml:space="preserve">provenance </w:t>
      </w:r>
      <w:r>
        <w:rPr>
          <w:rFonts w:cs="Calibri"/>
        </w:rPr>
        <w:t xml:space="preserve">et </w:t>
      </w:r>
      <w:r>
        <w:t xml:space="preserve">assurer la traçabilité </w:t>
      </w:r>
      <w:r w:rsidRPr="00037509">
        <w:rPr>
          <w:rFonts w:cs="Calibri"/>
        </w:rPr>
        <w:t>des</w:t>
      </w:r>
      <w:r w:rsidRPr="00037509">
        <w:rPr>
          <w:rFonts w:cs="Calibri"/>
          <w:strike/>
        </w:rPr>
        <w:t xml:space="preserve"> </w:t>
      </w:r>
      <w:r w:rsidRPr="00037509">
        <w:rPr>
          <w:rFonts w:cs="Calibri"/>
        </w:rPr>
        <w:t xml:space="preserve">données du projet. </w:t>
      </w:r>
    </w:p>
    <w:p w14:paraId="4D13EB12" w14:textId="77777777" w:rsidR="00422593" w:rsidRDefault="00422593" w:rsidP="00422593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>Pour</w:t>
      </w:r>
      <w:r>
        <w:t xml:space="preserve"> documenter la </w:t>
      </w:r>
      <w:r w:rsidRPr="005A7E23">
        <w:t>provenance des données</w:t>
      </w:r>
      <w:r>
        <w:t xml:space="preserve"> du projet, quelles métadonnées allez-vous fournir ? (par exemple : </w:t>
      </w:r>
      <w:r w:rsidRPr="00037509">
        <w:t>auteur</w:t>
      </w:r>
      <w:r>
        <w:t xml:space="preserve"> et date du jeu de données, institution de production et/ou de conservation des données, etc.)</w:t>
      </w:r>
    </w:p>
    <w:p w14:paraId="102DE99F" w14:textId="77777777" w:rsidR="00422593" w:rsidRPr="00935097" w:rsidRDefault="00422593" w:rsidP="00422593"/>
    <w:p w14:paraId="4C682CE9" w14:textId="77777777" w:rsidR="00422593" w:rsidRDefault="00422593" w:rsidP="00422593">
      <w:pPr>
        <w:pStyle w:val="Retraitquadratin"/>
        <w:tabs>
          <w:tab w:val="clear" w:pos="0"/>
        </w:tabs>
        <w:suppressAutoHyphens w:val="0"/>
      </w:pPr>
      <w:r>
        <w:lastRenderedPageBreak/>
        <w:t>Pour assurer la traçabilité des changements apportés aux données, quelles métadonnées prévoyez-vous de fournir ? (par exemple version, date de mise à jour, personnes contribuant à la mise à jour du jeu de données, etc.)</w:t>
      </w:r>
    </w:p>
    <w:p w14:paraId="7AA7740D" w14:textId="77777777" w:rsidR="002E09EA" w:rsidRDefault="002E09EA">
      <w:pPr>
        <w:rPr>
          <w:lang w:eastAsia="fr-FR"/>
        </w:rPr>
      </w:pPr>
    </w:p>
    <w:sectPr w:rsidR="002E09EA">
      <w:footerReference w:type="even" r:id="rId8"/>
      <w:footerReference w:type="default" r:id="rId9"/>
      <w:footerReference w:type="first" r:id="rId10"/>
      <w:pgSz w:w="11906" w:h="16838"/>
      <w:pgMar w:top="1134" w:right="1134" w:bottom="1134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3600B" w14:textId="77777777" w:rsidR="008E5119" w:rsidRDefault="008E5119">
      <w:pPr>
        <w:spacing w:line="240" w:lineRule="auto"/>
      </w:pPr>
      <w:r>
        <w:separator/>
      </w:r>
    </w:p>
  </w:endnote>
  <w:endnote w:type="continuationSeparator" w:id="0">
    <w:p w14:paraId="0D24E807" w14:textId="77777777" w:rsidR="008E5119" w:rsidRDefault="008E51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0897" w14:textId="77777777" w:rsidR="00A2398D" w:rsidRDefault="00A2398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2418516"/>
      <w:docPartObj>
        <w:docPartGallery w:val="Page Numbers (Bottom of Page)"/>
        <w:docPartUnique/>
      </w:docPartObj>
    </w:sdtPr>
    <w:sdtContent>
      <w:p w14:paraId="6770862C" w14:textId="77777777" w:rsidR="00A2398D" w:rsidRDefault="00000000">
        <w:pPr>
          <w:pStyle w:val="Pieddepag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908794"/>
      <w:docPartObj>
        <w:docPartGallery w:val="Page Numbers (Bottom of Page)"/>
        <w:docPartUnique/>
      </w:docPartObj>
    </w:sdtPr>
    <w:sdtContent>
      <w:p w14:paraId="1B0FB362" w14:textId="77777777" w:rsidR="00A2398D" w:rsidRDefault="00000000">
        <w:pPr>
          <w:pStyle w:val="Pieddepag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AD0E2" w14:textId="77777777" w:rsidR="008E5119" w:rsidRDefault="008E5119">
      <w:pPr>
        <w:spacing w:line="240" w:lineRule="auto"/>
      </w:pPr>
      <w:r>
        <w:separator/>
      </w:r>
    </w:p>
  </w:footnote>
  <w:footnote w:type="continuationSeparator" w:id="0">
    <w:p w14:paraId="22B6BC2F" w14:textId="77777777" w:rsidR="008E5119" w:rsidRDefault="008E5119">
      <w:pPr>
        <w:spacing w:line="240" w:lineRule="auto"/>
      </w:pPr>
      <w:r>
        <w:continuationSeparator/>
      </w:r>
    </w:p>
  </w:footnote>
  <w:footnote w:id="1">
    <w:p w14:paraId="26BB929E" w14:textId="77777777" w:rsidR="00422593" w:rsidRPr="00632ABF" w:rsidRDefault="00422593" w:rsidP="00422593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>
        <w:t xml:space="preserve"> Se référer aux principes FAIR A1.1 et I1. </w:t>
      </w:r>
      <w:r w:rsidRPr="00632ABF">
        <w:rPr>
          <w:lang w:val="en-US"/>
        </w:rPr>
        <w:t xml:space="preserve">Voir </w:t>
      </w:r>
      <w:r w:rsidRPr="00306AFF">
        <w:rPr>
          <w:rFonts w:cstheme="minorHAnsi"/>
          <w:lang w:val="en-US"/>
        </w:rPr>
        <w:t>GO FAIR, « </w:t>
      </w:r>
      <w:r w:rsidRPr="00632ABF">
        <w:rPr>
          <w:rStyle w:val="breadcrumblast"/>
          <w:lang w:val="en-US"/>
        </w:rPr>
        <w:t>A1.1: The protocol is open, free and universally implementable</w:t>
      </w:r>
      <w:r w:rsidRPr="00306AFF">
        <w:rPr>
          <w:rFonts w:cstheme="minorHAnsi"/>
          <w:lang w:val="en-US"/>
        </w:rPr>
        <w:t> »,</w:t>
      </w:r>
      <w:r>
        <w:rPr>
          <w:rFonts w:cstheme="minorHAnsi"/>
          <w:lang w:val="en-US"/>
        </w:rPr>
        <w:t xml:space="preserve"> s. d., </w:t>
      </w:r>
      <w:hyperlink r:id="rId1" w:history="1">
        <w:r w:rsidRPr="001F49A0">
          <w:rPr>
            <w:rStyle w:val="Lienhypertexte"/>
            <w:rFonts w:cstheme="minorHAnsi"/>
            <w:lang w:val="en-US"/>
          </w:rPr>
          <w:t>https://www.go-fair.org/fair-principles/a1-1-protocol-open-free-universally-implementable/</w:t>
        </w:r>
      </w:hyperlink>
      <w:r>
        <w:rPr>
          <w:rFonts w:cstheme="minorHAnsi"/>
          <w:lang w:val="en-US"/>
        </w:rPr>
        <w:t xml:space="preserve"> et </w:t>
      </w:r>
      <w:r w:rsidRPr="00306AFF">
        <w:rPr>
          <w:rFonts w:cstheme="minorHAnsi"/>
          <w:lang w:val="en-US"/>
        </w:rPr>
        <w:t>GO FAIR, « </w:t>
      </w:r>
      <w:r w:rsidRPr="00632ABF">
        <w:rPr>
          <w:rStyle w:val="breadcrumblast"/>
          <w:lang w:val="en-US"/>
        </w:rPr>
        <w:t>I1: (Meta)data use a formal, accessible, shared, and broadly applicable language for knowledge representation</w:t>
      </w:r>
      <w:r w:rsidRPr="00306AFF">
        <w:rPr>
          <w:rFonts w:cstheme="minorHAnsi"/>
          <w:lang w:val="en-US"/>
        </w:rPr>
        <w:t> »,</w:t>
      </w:r>
      <w:r>
        <w:rPr>
          <w:rFonts w:cstheme="minorHAnsi"/>
          <w:lang w:val="en-US"/>
        </w:rPr>
        <w:t xml:space="preserve"> s. d., </w:t>
      </w:r>
      <w:hyperlink r:id="rId2" w:history="1">
        <w:r w:rsidRPr="001F49A0">
          <w:rPr>
            <w:rStyle w:val="Lienhypertexte"/>
            <w:rFonts w:cstheme="minorHAnsi"/>
            <w:lang w:val="en-US"/>
          </w:rPr>
          <w:t>https://www.go-fair.org/fair-principles/i1-metadata-use-formal-accessible-shared-broadly-applicable-language-knowledge-representation/</w:t>
        </w:r>
      </w:hyperlink>
      <w:r>
        <w:rPr>
          <w:rFonts w:cstheme="minorHAnsi"/>
          <w:lang w:val="en-U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60B9C"/>
    <w:multiLevelType w:val="multilevel"/>
    <w:tmpl w:val="2410D46E"/>
    <w:lvl w:ilvl="0">
      <w:start w:val="1"/>
      <w:numFmt w:val="decimal"/>
      <w:pStyle w:val="Titre1"/>
      <w:lvlText w:val="%1."/>
      <w:lvlJc w:val="left"/>
      <w:pPr>
        <w:tabs>
          <w:tab w:val="num" w:pos="0"/>
        </w:tabs>
        <w:ind w:left="360" w:hanging="360"/>
      </w:pPr>
      <w:rPr>
        <w:color w:val="E0AB3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29D73AA"/>
    <w:multiLevelType w:val="multilevel"/>
    <w:tmpl w:val="1EB0B650"/>
    <w:lvl w:ilvl="0">
      <w:start w:val="1"/>
      <w:numFmt w:val="bullet"/>
      <w:pStyle w:val="Normal-quad"/>
      <w:lvlText w:val="̶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75C7241"/>
    <w:multiLevelType w:val="multilevel"/>
    <w:tmpl w:val="05109F12"/>
    <w:lvl w:ilvl="0">
      <w:start w:val="1"/>
      <w:numFmt w:val="bullet"/>
      <w:pStyle w:val="Retraitquadratin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6BB08F7"/>
    <w:multiLevelType w:val="multilevel"/>
    <w:tmpl w:val="148A365E"/>
    <w:lvl w:ilvl="0">
      <w:start w:val="1"/>
      <w:numFmt w:val="upperRoman"/>
      <w:pStyle w:val="Titreprojet"/>
      <w:lvlText w:val="%1."/>
      <w:lvlJc w:val="right"/>
      <w:pPr>
        <w:tabs>
          <w:tab w:val="num" w:pos="0"/>
        </w:tabs>
        <w:ind w:left="720" w:hanging="360"/>
      </w:pPr>
      <w:rPr>
        <w:b/>
        <w:color w:val="93134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BC7B26"/>
    <w:multiLevelType w:val="multilevel"/>
    <w:tmpl w:val="4C9095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08775620">
    <w:abstractNumId w:val="3"/>
  </w:num>
  <w:num w:numId="2" w16cid:durableId="33501994">
    <w:abstractNumId w:val="1"/>
  </w:num>
  <w:num w:numId="3" w16cid:durableId="1696929953">
    <w:abstractNumId w:val="2"/>
  </w:num>
  <w:num w:numId="4" w16cid:durableId="1134326687">
    <w:abstractNumId w:val="0"/>
  </w:num>
  <w:num w:numId="5" w16cid:durableId="1918705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98D"/>
    <w:rsid w:val="0001683C"/>
    <w:rsid w:val="00020537"/>
    <w:rsid w:val="00053A67"/>
    <w:rsid w:val="0008033D"/>
    <w:rsid w:val="000A668E"/>
    <w:rsid w:val="000E0781"/>
    <w:rsid w:val="000E0C08"/>
    <w:rsid w:val="001260BB"/>
    <w:rsid w:val="00126B8B"/>
    <w:rsid w:val="00145CBA"/>
    <w:rsid w:val="00154D0C"/>
    <w:rsid w:val="00161452"/>
    <w:rsid w:val="00170D66"/>
    <w:rsid w:val="00186602"/>
    <w:rsid w:val="001A518A"/>
    <w:rsid w:val="001A7FE6"/>
    <w:rsid w:val="001B465F"/>
    <w:rsid w:val="001B4BA9"/>
    <w:rsid w:val="001D404C"/>
    <w:rsid w:val="001D6DC1"/>
    <w:rsid w:val="001F2807"/>
    <w:rsid w:val="00222E5A"/>
    <w:rsid w:val="00266968"/>
    <w:rsid w:val="002720BF"/>
    <w:rsid w:val="0027246C"/>
    <w:rsid w:val="002A689A"/>
    <w:rsid w:val="002B0AF9"/>
    <w:rsid w:val="002C17C6"/>
    <w:rsid w:val="002C43EB"/>
    <w:rsid w:val="002E09EA"/>
    <w:rsid w:val="002E40DF"/>
    <w:rsid w:val="00341A06"/>
    <w:rsid w:val="00350747"/>
    <w:rsid w:val="00370B39"/>
    <w:rsid w:val="003A36B6"/>
    <w:rsid w:val="003F7505"/>
    <w:rsid w:val="00402BC7"/>
    <w:rsid w:val="0041304C"/>
    <w:rsid w:val="00422593"/>
    <w:rsid w:val="00423469"/>
    <w:rsid w:val="00424B15"/>
    <w:rsid w:val="00427A1E"/>
    <w:rsid w:val="004915B7"/>
    <w:rsid w:val="004B3686"/>
    <w:rsid w:val="004B6CE2"/>
    <w:rsid w:val="004C2073"/>
    <w:rsid w:val="004E03DB"/>
    <w:rsid w:val="0052658B"/>
    <w:rsid w:val="005312A5"/>
    <w:rsid w:val="00570769"/>
    <w:rsid w:val="00570ADD"/>
    <w:rsid w:val="005E0BB1"/>
    <w:rsid w:val="006046C3"/>
    <w:rsid w:val="00623265"/>
    <w:rsid w:val="00663C7E"/>
    <w:rsid w:val="00681C62"/>
    <w:rsid w:val="00696A49"/>
    <w:rsid w:val="006F2891"/>
    <w:rsid w:val="0072044B"/>
    <w:rsid w:val="0072734E"/>
    <w:rsid w:val="00752463"/>
    <w:rsid w:val="0075688C"/>
    <w:rsid w:val="00764A6B"/>
    <w:rsid w:val="00773F68"/>
    <w:rsid w:val="0078399F"/>
    <w:rsid w:val="007E33A3"/>
    <w:rsid w:val="008B505E"/>
    <w:rsid w:val="008E09D2"/>
    <w:rsid w:val="008E5119"/>
    <w:rsid w:val="008F30F8"/>
    <w:rsid w:val="00914D2C"/>
    <w:rsid w:val="00947CB6"/>
    <w:rsid w:val="00984163"/>
    <w:rsid w:val="009842A9"/>
    <w:rsid w:val="00994C38"/>
    <w:rsid w:val="009A3C4B"/>
    <w:rsid w:val="009F0E8F"/>
    <w:rsid w:val="00A213B0"/>
    <w:rsid w:val="00A2398D"/>
    <w:rsid w:val="00A76306"/>
    <w:rsid w:val="00AC4FDA"/>
    <w:rsid w:val="00AC70E8"/>
    <w:rsid w:val="00AF794B"/>
    <w:rsid w:val="00B0629B"/>
    <w:rsid w:val="00B16BBE"/>
    <w:rsid w:val="00B2196A"/>
    <w:rsid w:val="00B4008C"/>
    <w:rsid w:val="00B50A6D"/>
    <w:rsid w:val="00B611C0"/>
    <w:rsid w:val="00B747FE"/>
    <w:rsid w:val="00BB1DCE"/>
    <w:rsid w:val="00BE100D"/>
    <w:rsid w:val="00C4363F"/>
    <w:rsid w:val="00C44655"/>
    <w:rsid w:val="00C50956"/>
    <w:rsid w:val="00C757C7"/>
    <w:rsid w:val="00CB7E90"/>
    <w:rsid w:val="00CD14DF"/>
    <w:rsid w:val="00CE22B6"/>
    <w:rsid w:val="00D03E0B"/>
    <w:rsid w:val="00D06AC9"/>
    <w:rsid w:val="00D2079F"/>
    <w:rsid w:val="00D34294"/>
    <w:rsid w:val="00D41004"/>
    <w:rsid w:val="00D441B3"/>
    <w:rsid w:val="00D47FFD"/>
    <w:rsid w:val="00D60B2E"/>
    <w:rsid w:val="00D65E7C"/>
    <w:rsid w:val="00DA3694"/>
    <w:rsid w:val="00DA769B"/>
    <w:rsid w:val="00DB7C15"/>
    <w:rsid w:val="00DD2F49"/>
    <w:rsid w:val="00DD6DF5"/>
    <w:rsid w:val="00DF7E8D"/>
    <w:rsid w:val="00E03CAF"/>
    <w:rsid w:val="00E56B23"/>
    <w:rsid w:val="00E73ABF"/>
    <w:rsid w:val="00EC6F84"/>
    <w:rsid w:val="00EE27A8"/>
    <w:rsid w:val="00EE3022"/>
    <w:rsid w:val="00EF3C6E"/>
    <w:rsid w:val="00F5113C"/>
    <w:rsid w:val="00F629EE"/>
    <w:rsid w:val="00F67462"/>
    <w:rsid w:val="00F95F3D"/>
    <w:rsid w:val="00FD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4ED63"/>
  <w15:docId w15:val="{00A772A6-7616-4FD8-949A-D719EBC28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90C"/>
    <w:pPr>
      <w:spacing w:line="276" w:lineRule="auto"/>
      <w:jc w:val="both"/>
    </w:pPr>
    <w:rPr>
      <w:rFonts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5E3534"/>
    <w:pPr>
      <w:keepNext/>
      <w:numPr>
        <w:numId w:val="4"/>
      </w:numPr>
      <w:spacing w:before="480"/>
      <w:outlineLvl w:val="0"/>
    </w:pPr>
    <w:rPr>
      <w:b/>
      <w:color w:val="E0AB35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A69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rteaccentuation1">
    <w:name w:val="Forte accentuation1"/>
    <w:uiPriority w:val="21"/>
    <w:qFormat/>
    <w:rsid w:val="00A94BE4"/>
    <w:rPr>
      <w:b/>
      <w:bCs/>
      <w:i/>
      <w:iCs/>
      <w:color w:val="4F81BD"/>
    </w:rPr>
  </w:style>
  <w:style w:type="character" w:customStyle="1" w:styleId="Titre3Car">
    <w:name w:val="Titre 3 Car"/>
    <w:basedOn w:val="Policepardfaut"/>
    <w:link w:val="Titre3"/>
    <w:uiPriority w:val="9"/>
    <w:qFormat/>
    <w:rsid w:val="005A69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8B6F11"/>
    <w:rPr>
      <w:rFonts w:ascii="Segoe UI" w:eastAsia="Calibri" w:hAnsi="Segoe UI" w:cs="Segoe UI"/>
      <w:sz w:val="18"/>
      <w:szCs w:val="18"/>
    </w:rPr>
  </w:style>
  <w:style w:type="character" w:styleId="Lienhypertexte">
    <w:name w:val="Hyperlink"/>
    <w:uiPriority w:val="99"/>
    <w:unhideWhenUsed/>
    <w:rsid w:val="000E1C94"/>
    <w:rPr>
      <w:color w:val="0000FF"/>
      <w:u w:val="single"/>
    </w:rPr>
  </w:style>
  <w:style w:type="character" w:customStyle="1" w:styleId="ParagraphedelisteCar">
    <w:name w:val="Paragraphe de liste Car"/>
    <w:basedOn w:val="Policepardfaut"/>
    <w:link w:val="Paragraphedeliste"/>
    <w:uiPriority w:val="34"/>
    <w:qFormat/>
    <w:rsid w:val="00C72418"/>
    <w:rPr>
      <w:rFonts w:ascii="Calibri" w:eastAsia="Calibri" w:hAnsi="Calibri" w:cs="Times New Roman"/>
    </w:rPr>
  </w:style>
  <w:style w:type="character" w:customStyle="1" w:styleId="TitreprojetCar">
    <w:name w:val="Titre projet Car"/>
    <w:basedOn w:val="ParagraphedelisteCar"/>
    <w:link w:val="Titreprojet"/>
    <w:qFormat/>
    <w:rsid w:val="00A3396C"/>
    <w:rPr>
      <w:rFonts w:ascii="Calibri" w:eastAsia="Calibri" w:hAnsi="Calibri" w:cs="Times New Roman"/>
      <w:b/>
      <w:color w:val="931344"/>
      <w:sz w:val="24"/>
      <w:szCs w:val="28"/>
    </w:rPr>
  </w:style>
  <w:style w:type="character" w:customStyle="1" w:styleId="En-tteCar">
    <w:name w:val="En-tête Car"/>
    <w:basedOn w:val="Policepardfaut"/>
    <w:link w:val="En-tte"/>
    <w:uiPriority w:val="99"/>
    <w:qFormat/>
    <w:rsid w:val="00297F03"/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297F03"/>
    <w:rPr>
      <w:rFonts w:ascii="Calibri" w:eastAsia="Calibri" w:hAnsi="Calibri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F66A85"/>
    <w:rPr>
      <w:sz w:val="18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F66A85"/>
    <w:rPr>
      <w:rFonts w:ascii="Calibri" w:eastAsia="Calibri" w:hAnsi="Calibri" w:cs="Times New Roman"/>
      <w:sz w:val="24"/>
      <w:szCs w:val="24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F66A8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qFormat/>
    <w:rsid w:val="005E3534"/>
    <w:rPr>
      <w:rFonts w:ascii="Calibri" w:eastAsia="Calibri" w:hAnsi="Calibri" w:cs="Times New Roman"/>
      <w:b/>
      <w:color w:val="E0AB35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5A6F3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D35A9"/>
    <w:rPr>
      <w:color w:val="800080" w:themeColor="followedHyperlink"/>
      <w:u w:val="singl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qFormat/>
    <w:rsid w:val="006313C8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Caractresdenotedebasdepage">
    <w:name w:val="Caractères de note de bas de page"/>
    <w:basedOn w:val="Policepardfaut"/>
    <w:uiPriority w:val="99"/>
    <w:semiHidden/>
    <w:unhideWhenUsed/>
    <w:qFormat/>
    <w:rsid w:val="006313C8"/>
    <w:rPr>
      <w:vertAlign w:val="superscript"/>
    </w:rPr>
  </w:style>
  <w:style w:type="character" w:styleId="Appelnotedebasdep">
    <w:name w:val="footnote reference"/>
    <w:uiPriority w:val="99"/>
    <w:rPr>
      <w:vertAlign w:val="superscript"/>
    </w:rPr>
  </w:style>
  <w:style w:type="character" w:customStyle="1" w:styleId="object">
    <w:name w:val="object"/>
    <w:basedOn w:val="Policepardfaut"/>
    <w:qFormat/>
    <w:rsid w:val="006313C8"/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sid w:val="00EC2CB3"/>
    <w:rPr>
      <w:rFonts w:ascii="Calibri" w:eastAsia="Calibri" w:hAnsi="Calibri" w:cs="Times New Roman"/>
      <w:sz w:val="20"/>
      <w:szCs w:val="20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ansinterligne1">
    <w:name w:val="Sans interligne1"/>
    <w:uiPriority w:val="1"/>
    <w:qFormat/>
    <w:rsid w:val="00A94BE4"/>
    <w:rPr>
      <w:rFonts w:cs="Times New Roman"/>
    </w:rPr>
  </w:style>
  <w:style w:type="paragraph" w:styleId="Paragraphedeliste">
    <w:name w:val="List Paragraph"/>
    <w:basedOn w:val="Normal"/>
    <w:link w:val="ParagraphedelisteCar"/>
    <w:uiPriority w:val="34"/>
    <w:qFormat/>
    <w:rsid w:val="00C72418"/>
    <w:pPr>
      <w:ind w:left="720"/>
      <w:contextualSpacing/>
    </w:pPr>
  </w:style>
  <w:style w:type="paragraph" w:styleId="Listepuces">
    <w:name w:val="List Bullet"/>
    <w:basedOn w:val="Normal"/>
    <w:autoRedefine/>
    <w:rsid w:val="00847932"/>
    <w:pPr>
      <w:spacing w:line="240" w:lineRule="auto"/>
    </w:pPr>
    <w:rPr>
      <w:rFonts w:eastAsia="Times New Roman" w:cstheme="minorHAnsi"/>
      <w:b/>
      <w:color w:val="5B683E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8B6F11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Titreprojet">
    <w:name w:val="Titre projet"/>
    <w:basedOn w:val="Paragraphedeliste"/>
    <w:link w:val="TitreprojetCar"/>
    <w:qFormat/>
    <w:rsid w:val="00A3396C"/>
    <w:pPr>
      <w:keepNext/>
      <w:numPr>
        <w:numId w:val="1"/>
      </w:numPr>
      <w:spacing w:before="480" w:after="120"/>
      <w:ind w:left="357" w:hanging="357"/>
    </w:pPr>
    <w:rPr>
      <w:b/>
      <w:color w:val="931344"/>
      <w:sz w:val="24"/>
      <w:szCs w:val="28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297F03"/>
    <w:pPr>
      <w:tabs>
        <w:tab w:val="center" w:pos="4536"/>
        <w:tab w:val="right" w:pos="9072"/>
      </w:tabs>
      <w:spacing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297F03"/>
    <w:pPr>
      <w:tabs>
        <w:tab w:val="center" w:pos="4536"/>
        <w:tab w:val="right" w:pos="9072"/>
      </w:tabs>
      <w:spacing w:line="240" w:lineRule="auto"/>
    </w:pPr>
  </w:style>
  <w:style w:type="paragraph" w:styleId="Commentaire">
    <w:name w:val="annotation text"/>
    <w:basedOn w:val="Normal"/>
    <w:link w:val="CommentaireCar"/>
    <w:uiPriority w:val="99"/>
    <w:semiHidden/>
    <w:unhideWhenUsed/>
    <w:rsid w:val="00F66A85"/>
    <w:pPr>
      <w:spacing w:line="240" w:lineRule="auto"/>
    </w:pPr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F66A85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8E0F10"/>
    <w:pPr>
      <w:widowControl w:val="0"/>
      <w:spacing w:line="240" w:lineRule="auto"/>
      <w:ind w:left="200"/>
    </w:pPr>
    <w:rPr>
      <w:rFonts w:ascii="Century Gothic" w:eastAsia="Times New Roman" w:hAnsi="Century Gothic" w:cs="Century Gothic"/>
      <w:lang w:val="en-US"/>
    </w:rPr>
  </w:style>
  <w:style w:type="paragraph" w:customStyle="1" w:styleId="Normal-quad">
    <w:name w:val="Normal-quad"/>
    <w:basedOn w:val="Normal"/>
    <w:next w:val="Normal"/>
    <w:qFormat/>
    <w:rsid w:val="005E0F81"/>
    <w:pPr>
      <w:numPr>
        <w:numId w:val="2"/>
      </w:numPr>
    </w:pPr>
  </w:style>
  <w:style w:type="paragraph" w:customStyle="1" w:styleId="Retraitquadratin">
    <w:name w:val="Retrait quadratin"/>
    <w:basedOn w:val="Normal"/>
    <w:qFormat/>
    <w:rsid w:val="00586850"/>
    <w:pPr>
      <w:numPr>
        <w:numId w:val="3"/>
      </w:numPr>
    </w:pPr>
    <w:rPr>
      <w:rFonts w:cstheme="majorHAnsi"/>
      <w:szCs w:val="24"/>
    </w:rPr>
  </w:style>
  <w:style w:type="paragraph" w:styleId="Rvision">
    <w:name w:val="Revision"/>
    <w:uiPriority w:val="99"/>
    <w:semiHidden/>
    <w:qFormat/>
    <w:rsid w:val="009F7404"/>
    <w:rPr>
      <w:rFonts w:cs="Times New Roman"/>
    </w:rPr>
  </w:style>
  <w:style w:type="paragraph" w:customStyle="1" w:styleId="Listecouleur-Accent11">
    <w:name w:val="Liste couleur - Accent 11"/>
    <w:basedOn w:val="Normal"/>
    <w:uiPriority w:val="34"/>
    <w:qFormat/>
    <w:rsid w:val="006D510F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qFormat/>
    <w:rsid w:val="006313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C2CB3"/>
    <w:pPr>
      <w:spacing w:line="240" w:lineRule="auto"/>
    </w:pPr>
    <w:rPr>
      <w:sz w:val="20"/>
      <w:szCs w:val="20"/>
    </w:r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59"/>
    <w:rsid w:val="00D20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eadcrumblast">
    <w:name w:val="breadcrumb_last"/>
    <w:basedOn w:val="Policepardfaut"/>
    <w:rsid w:val="00422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-fair.org/fair-principles/i1-metadata-use-formal-accessible-shared-broadly-applicable-language-knowledge-representation/" TargetMode="External"/><Relationship Id="rId1" Type="http://schemas.openxmlformats.org/officeDocument/2006/relationships/hyperlink" Target="https://www.go-fair.org/fair-principles/a1-1-protocol-open-free-universally-implementabl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5E6AC9-AB91-4871-A20B-C64B37EB6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5</Pages>
  <Words>974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Synchrotron SOLEIL</Company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CNRS</cp:lastModifiedBy>
  <cp:revision>95</cp:revision>
  <cp:lastPrinted>2026-04-06T15:25:00Z</cp:lastPrinted>
  <dcterms:created xsi:type="dcterms:W3CDTF">2023-06-09T13:00:00Z</dcterms:created>
  <dcterms:modified xsi:type="dcterms:W3CDTF">2026-09-20T07:30:00Z</dcterms:modified>
  <dc:language>fr-CH</dc:language>
</cp:coreProperties>
</file>